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B8A11" w14:textId="77777777" w:rsidR="00BE4060" w:rsidRDefault="00BE4060">
      <w:pPr>
        <w:jc w:val="right"/>
      </w:pPr>
      <w:bookmarkStart w:id="0" w:name="_GoBack"/>
      <w:bookmarkEnd w:id="0"/>
    </w:p>
    <w:p w14:paraId="7B41E21F" w14:textId="77777777" w:rsidR="00BE4060" w:rsidRDefault="00BE4060"/>
    <w:p w14:paraId="06C9971D" w14:textId="77777777" w:rsidR="00BE4060" w:rsidRDefault="00BE4060"/>
    <w:p w14:paraId="08D19CED" w14:textId="77777777" w:rsidR="00BE4060" w:rsidRDefault="00322153">
      <w:pPr>
        <w:tabs>
          <w:tab w:val="left" w:pos="2681"/>
        </w:tabs>
        <w:rPr>
          <w:rFonts w:ascii="黑体" w:eastAsia="黑体"/>
          <w:sz w:val="56"/>
        </w:rPr>
      </w:pPr>
      <w:r>
        <w:rPr>
          <w:rFonts w:ascii="黑体" w:eastAsia="黑体"/>
          <w:sz w:val="56"/>
        </w:rPr>
        <w:tab/>
      </w:r>
    </w:p>
    <w:p w14:paraId="40548BCC" w14:textId="77777777" w:rsidR="00BE4060" w:rsidRDefault="00BE4060">
      <w:pPr>
        <w:jc w:val="center"/>
        <w:rPr>
          <w:rFonts w:ascii="黑体" w:eastAsia="黑体"/>
          <w:sz w:val="56"/>
        </w:rPr>
      </w:pPr>
    </w:p>
    <w:p w14:paraId="6DAB0B0C" w14:textId="77777777" w:rsidR="00BE4060" w:rsidRDefault="00BE4060">
      <w:pPr>
        <w:jc w:val="center"/>
        <w:rPr>
          <w:rFonts w:ascii="黑体" w:eastAsia="黑体"/>
          <w:sz w:val="56"/>
        </w:rPr>
      </w:pPr>
    </w:p>
    <w:p w14:paraId="33B71741" w14:textId="77777777" w:rsidR="00BE4060" w:rsidRDefault="00322153">
      <w:pPr>
        <w:jc w:val="center"/>
        <w:rPr>
          <w:rFonts w:ascii="黑体" w:eastAsia="黑体"/>
          <w:sz w:val="52"/>
          <w:szCs w:val="52"/>
        </w:rPr>
      </w:pPr>
      <w:commentRangeStart w:id="1"/>
      <w:r>
        <w:rPr>
          <w:rFonts w:ascii="黑体" w:eastAsia="黑体" w:hint="eastAsia"/>
          <w:sz w:val="52"/>
          <w:szCs w:val="52"/>
        </w:rPr>
        <w:t>北京大学劳动合同书</w:t>
      </w:r>
      <w:commentRangeEnd w:id="1"/>
      <w:r w:rsidR="00DE7B28">
        <w:rPr>
          <w:rStyle w:val="af4"/>
          <w:rFonts w:ascii="黑体" w:eastAsia="黑体"/>
          <w:sz w:val="52"/>
          <w:szCs w:val="52"/>
        </w:rPr>
        <w:commentReference w:id="1"/>
      </w:r>
    </w:p>
    <w:p w14:paraId="72A1593B" w14:textId="77777777" w:rsidR="00BE4060" w:rsidRDefault="00322153">
      <w:pPr>
        <w:jc w:val="center"/>
        <w:rPr>
          <w:rFonts w:ascii="黑体" w:eastAsia="黑体"/>
          <w:sz w:val="28"/>
          <w:szCs w:val="28"/>
        </w:rPr>
      </w:pPr>
      <w:r>
        <w:rPr>
          <w:rFonts w:ascii="黑体" w:eastAsia="黑体" w:hint="eastAsia"/>
          <w:sz w:val="28"/>
          <w:szCs w:val="28"/>
        </w:rPr>
        <w:t>（固定期限）</w:t>
      </w:r>
    </w:p>
    <w:p w14:paraId="4B8A73FC" w14:textId="77777777" w:rsidR="00BE4060" w:rsidRDefault="00BE4060">
      <w:pPr>
        <w:rPr>
          <w:rFonts w:ascii="黑体" w:eastAsia="黑体"/>
        </w:rPr>
      </w:pPr>
    </w:p>
    <w:p w14:paraId="7CB27844" w14:textId="77777777" w:rsidR="00BE4060" w:rsidRDefault="00BE4060">
      <w:pPr>
        <w:rPr>
          <w:rFonts w:ascii="黑体" w:eastAsia="黑体"/>
        </w:rPr>
      </w:pPr>
    </w:p>
    <w:p w14:paraId="0419A4EE" w14:textId="77777777" w:rsidR="00BE4060" w:rsidRDefault="00BE4060">
      <w:pPr>
        <w:rPr>
          <w:rFonts w:ascii="黑体" w:eastAsia="黑体"/>
        </w:rPr>
      </w:pPr>
    </w:p>
    <w:p w14:paraId="5EE2DD73" w14:textId="77777777" w:rsidR="00BE4060" w:rsidRDefault="00BE4060">
      <w:pPr>
        <w:rPr>
          <w:rFonts w:ascii="黑体" w:eastAsia="黑体"/>
        </w:rPr>
      </w:pPr>
    </w:p>
    <w:p w14:paraId="174CD0F6" w14:textId="77777777" w:rsidR="00BE4060" w:rsidRDefault="00BE4060">
      <w:pPr>
        <w:rPr>
          <w:rFonts w:ascii="黑体" w:eastAsia="黑体"/>
        </w:rPr>
      </w:pPr>
    </w:p>
    <w:p w14:paraId="71FC964C" w14:textId="77777777" w:rsidR="00BE4060" w:rsidRDefault="00BE4060">
      <w:pPr>
        <w:rPr>
          <w:rFonts w:ascii="黑体" w:eastAsia="黑体"/>
        </w:rPr>
      </w:pPr>
    </w:p>
    <w:p w14:paraId="2860C05A" w14:textId="77777777" w:rsidR="00BE4060" w:rsidRDefault="00BE4060">
      <w:pPr>
        <w:rPr>
          <w:rFonts w:ascii="黑体" w:eastAsia="黑体"/>
        </w:rPr>
      </w:pPr>
    </w:p>
    <w:p w14:paraId="6E952BD3" w14:textId="77777777" w:rsidR="00BE4060" w:rsidRDefault="00BE4060">
      <w:pPr>
        <w:rPr>
          <w:rFonts w:ascii="黑体" w:eastAsia="黑体"/>
        </w:rPr>
      </w:pPr>
    </w:p>
    <w:p w14:paraId="5EB8B339" w14:textId="77777777" w:rsidR="00BE4060" w:rsidRDefault="00BE4060">
      <w:pPr>
        <w:rPr>
          <w:rFonts w:ascii="黑体" w:eastAsia="黑体"/>
        </w:rPr>
      </w:pPr>
    </w:p>
    <w:p w14:paraId="7D1EF645" w14:textId="77777777" w:rsidR="00BE4060" w:rsidRDefault="00BE4060">
      <w:pPr>
        <w:rPr>
          <w:rFonts w:ascii="黑体" w:eastAsia="黑体"/>
        </w:rPr>
      </w:pPr>
    </w:p>
    <w:p w14:paraId="601F45D6" w14:textId="77777777" w:rsidR="00BE4060" w:rsidRDefault="00BE4060">
      <w:pPr>
        <w:rPr>
          <w:rFonts w:ascii="黑体" w:eastAsia="黑体"/>
        </w:rPr>
      </w:pPr>
    </w:p>
    <w:p w14:paraId="1EC95E1A" w14:textId="77777777" w:rsidR="00BE4060" w:rsidRDefault="00BE4060">
      <w:pPr>
        <w:rPr>
          <w:rFonts w:ascii="黑体" w:eastAsia="黑体"/>
        </w:rPr>
      </w:pPr>
    </w:p>
    <w:p w14:paraId="71CC4A72" w14:textId="77777777" w:rsidR="00BE4060" w:rsidRDefault="00BE4060">
      <w:pPr>
        <w:rPr>
          <w:rFonts w:ascii="黑体" w:eastAsia="黑体"/>
        </w:rPr>
      </w:pPr>
    </w:p>
    <w:p w14:paraId="721E5800" w14:textId="77777777" w:rsidR="00BE4060" w:rsidRDefault="00BE4060">
      <w:pPr>
        <w:rPr>
          <w:rFonts w:ascii="黑体" w:eastAsia="黑体"/>
        </w:rPr>
      </w:pPr>
    </w:p>
    <w:p w14:paraId="4F1AF5BE" w14:textId="77777777" w:rsidR="00BE4060" w:rsidRDefault="00322153">
      <w:pPr>
        <w:ind w:left="1680" w:firstLine="420"/>
        <w:rPr>
          <w:rFonts w:ascii="黑体" w:eastAsia="黑体"/>
          <w:w w:val="66"/>
          <w:sz w:val="24"/>
          <w:szCs w:val="24"/>
        </w:rPr>
      </w:pPr>
      <w:r>
        <w:rPr>
          <w:rFonts w:ascii="黑体" w:eastAsia="黑体" w:hint="eastAsia"/>
          <w:sz w:val="24"/>
          <w:szCs w:val="24"/>
        </w:rPr>
        <w:t>甲    方：</w:t>
      </w:r>
      <w:r>
        <w:rPr>
          <w:rFonts w:ascii="黑体" w:eastAsia="黑体" w:hint="eastAsia"/>
          <w:sz w:val="24"/>
          <w:szCs w:val="24"/>
          <w:u w:val="single"/>
        </w:rPr>
        <w:t xml:space="preserve">                    </w:t>
      </w:r>
      <w:commentRangeStart w:id="2"/>
      <w:r>
        <w:rPr>
          <w:rFonts w:ascii="黑体" w:eastAsia="黑体" w:hint="eastAsia"/>
          <w:w w:val="66"/>
          <w:sz w:val="28"/>
          <w:szCs w:val="28"/>
        </w:rPr>
        <w:t>【北京大学+具体用人的二级单位</w:t>
      </w:r>
      <w:proofErr w:type="gramStart"/>
      <w:r>
        <w:rPr>
          <w:rFonts w:ascii="黑体" w:eastAsia="黑体" w:hint="eastAsia"/>
          <w:w w:val="66"/>
          <w:sz w:val="28"/>
          <w:szCs w:val="28"/>
        </w:rPr>
        <w:t>】</w:t>
      </w:r>
      <w:commentRangeEnd w:id="2"/>
      <w:proofErr w:type="gramEnd"/>
      <w:r w:rsidR="00A476E6">
        <w:rPr>
          <w:rStyle w:val="af4"/>
          <w:rFonts w:ascii="黑体" w:eastAsia="黑体"/>
          <w:w w:val="66"/>
          <w:sz w:val="24"/>
          <w:szCs w:val="24"/>
        </w:rPr>
        <w:commentReference w:id="2"/>
      </w:r>
    </w:p>
    <w:p w14:paraId="019C76DD" w14:textId="77777777" w:rsidR="00BE4060" w:rsidRDefault="00322153">
      <w:pPr>
        <w:ind w:left="1680" w:firstLine="420"/>
        <w:rPr>
          <w:rFonts w:ascii="黑体" w:eastAsia="黑体"/>
          <w:w w:val="66"/>
          <w:sz w:val="28"/>
          <w:szCs w:val="28"/>
        </w:rPr>
      </w:pPr>
      <w:r>
        <w:rPr>
          <w:rFonts w:ascii="黑体" w:eastAsia="黑体" w:hint="eastAsia"/>
          <w:sz w:val="24"/>
          <w:szCs w:val="24"/>
        </w:rPr>
        <w:t>乙    方：</w:t>
      </w:r>
      <w:r>
        <w:rPr>
          <w:rFonts w:ascii="黑体" w:eastAsia="黑体" w:hint="eastAsia"/>
          <w:sz w:val="24"/>
          <w:szCs w:val="24"/>
          <w:u w:val="single"/>
        </w:rPr>
        <w:t xml:space="preserve">                   </w:t>
      </w:r>
      <w:r>
        <w:rPr>
          <w:rFonts w:ascii="黑体" w:eastAsia="黑体" w:hint="eastAsia"/>
          <w:w w:val="66"/>
          <w:sz w:val="28"/>
          <w:szCs w:val="28"/>
        </w:rPr>
        <w:t>【劳动者姓名】</w:t>
      </w:r>
    </w:p>
    <w:p w14:paraId="5BB23D54" w14:textId="77777777" w:rsidR="00BE4060" w:rsidRDefault="00BE4060">
      <w:pPr>
        <w:ind w:left="1680" w:firstLine="420"/>
        <w:rPr>
          <w:rFonts w:ascii="黑体" w:eastAsia="黑体"/>
          <w:sz w:val="24"/>
          <w:szCs w:val="24"/>
          <w:u w:val="single"/>
        </w:rPr>
      </w:pPr>
    </w:p>
    <w:p w14:paraId="74FFBCE2" w14:textId="77777777" w:rsidR="00BE4060" w:rsidRDefault="00322153">
      <w:pPr>
        <w:ind w:left="1680" w:firstLine="420"/>
        <w:rPr>
          <w:rFonts w:ascii="黑体" w:eastAsia="黑体"/>
          <w:sz w:val="24"/>
          <w:szCs w:val="24"/>
          <w:u w:val="single"/>
        </w:rPr>
      </w:pPr>
      <w:r>
        <w:rPr>
          <w:rFonts w:ascii="黑体" w:eastAsia="黑体" w:hint="eastAsia"/>
          <w:sz w:val="24"/>
          <w:szCs w:val="24"/>
        </w:rPr>
        <w:t>签订日期：</w:t>
      </w:r>
      <w:r>
        <w:rPr>
          <w:rFonts w:ascii="黑体" w:eastAsia="黑体" w:hint="eastAsia"/>
          <w:sz w:val="24"/>
          <w:szCs w:val="24"/>
          <w:u w:val="single"/>
        </w:rPr>
        <w:t xml:space="preserve">      年     月     日</w:t>
      </w:r>
    </w:p>
    <w:p w14:paraId="2ACDD21F" w14:textId="77777777" w:rsidR="00BE4060" w:rsidRDefault="00BE4060">
      <w:pPr>
        <w:rPr>
          <w:rFonts w:ascii="黑体" w:eastAsia="黑体"/>
        </w:rPr>
      </w:pPr>
    </w:p>
    <w:p w14:paraId="63FCEE41" w14:textId="77777777" w:rsidR="00BE4060" w:rsidRDefault="00BE4060">
      <w:pPr>
        <w:rPr>
          <w:rFonts w:ascii="黑体" w:eastAsia="黑体"/>
        </w:rPr>
      </w:pPr>
    </w:p>
    <w:p w14:paraId="13F6D215" w14:textId="77777777" w:rsidR="00BE4060" w:rsidRDefault="00BE4060">
      <w:pPr>
        <w:rPr>
          <w:rFonts w:ascii="黑体" w:eastAsia="黑体"/>
        </w:rPr>
      </w:pPr>
    </w:p>
    <w:p w14:paraId="3D79DF92" w14:textId="77777777" w:rsidR="00BE4060" w:rsidRDefault="00BE4060">
      <w:pPr>
        <w:rPr>
          <w:rFonts w:ascii="黑体" w:eastAsia="黑体"/>
        </w:rPr>
      </w:pPr>
    </w:p>
    <w:p w14:paraId="401840F5" w14:textId="77777777" w:rsidR="00BE4060" w:rsidRPr="009D14C0" w:rsidRDefault="00BE4060">
      <w:pPr>
        <w:rPr>
          <w:rFonts w:ascii="黑体" w:eastAsia="黑体"/>
        </w:rPr>
      </w:pPr>
    </w:p>
    <w:p w14:paraId="5310FC0B" w14:textId="77777777" w:rsidR="00BE4060" w:rsidRDefault="00BE4060">
      <w:pPr>
        <w:rPr>
          <w:rFonts w:ascii="黑体" w:eastAsia="黑体"/>
        </w:rPr>
      </w:pPr>
    </w:p>
    <w:p w14:paraId="276A7D3C" w14:textId="77777777" w:rsidR="00BE4060" w:rsidRDefault="00322153">
      <w:pPr>
        <w:jc w:val="center"/>
        <w:rPr>
          <w:rFonts w:ascii="黑体" w:eastAsia="黑体"/>
          <w:sz w:val="24"/>
          <w:szCs w:val="24"/>
        </w:rPr>
      </w:pPr>
      <w:r>
        <w:rPr>
          <w:rFonts w:ascii="黑体" w:eastAsia="黑体" w:hint="eastAsia"/>
          <w:sz w:val="24"/>
          <w:szCs w:val="24"/>
        </w:rPr>
        <w:t>北京大学人事部监制</w:t>
      </w:r>
    </w:p>
    <w:p w14:paraId="03A7F2F2" w14:textId="77777777" w:rsidR="00BE4060" w:rsidRDefault="00BE4060">
      <w:pPr>
        <w:rPr>
          <w:rFonts w:ascii="黑体" w:eastAsia="黑体"/>
        </w:rPr>
      </w:pPr>
    </w:p>
    <w:p w14:paraId="57A6722E" w14:textId="77777777" w:rsidR="00BE4060" w:rsidRDefault="00BE4060">
      <w:pPr>
        <w:rPr>
          <w:rFonts w:ascii="黑体" w:eastAsia="黑体"/>
        </w:rPr>
      </w:pPr>
    </w:p>
    <w:p w14:paraId="5ECD0093" w14:textId="77777777" w:rsidR="00BE4060" w:rsidRDefault="00322153">
      <w:pPr>
        <w:pStyle w:val="1"/>
        <w:spacing w:line="320" w:lineRule="exact"/>
        <w:jc w:val="center"/>
        <w:rPr>
          <w:rFonts w:ascii="黑体" w:eastAsia="黑体"/>
          <w:b w:val="0"/>
          <w:sz w:val="30"/>
          <w:szCs w:val="30"/>
        </w:rPr>
      </w:pPr>
      <w:r>
        <w:rPr>
          <w:rFonts w:ascii="黑体" w:eastAsia="黑体" w:hint="eastAsia"/>
          <w:b w:val="0"/>
          <w:sz w:val="30"/>
          <w:szCs w:val="30"/>
        </w:rPr>
        <w:t>使用说明</w:t>
      </w:r>
    </w:p>
    <w:p w14:paraId="61CADA42" w14:textId="1E974743" w:rsidR="00BE4060" w:rsidRDefault="00322153" w:rsidP="001732A3">
      <w:pPr>
        <w:pStyle w:val="Web"/>
        <w:spacing w:line="320" w:lineRule="exact"/>
        <w:ind w:firstLine="540"/>
        <w:jc w:val="both"/>
        <w:rPr>
          <w:rFonts w:ascii="仿宋_GB2312" w:eastAsia="仿宋_GB2312"/>
          <w:spacing w:val="16"/>
          <w:sz w:val="21"/>
          <w:szCs w:val="21"/>
        </w:rPr>
      </w:pPr>
      <w:r>
        <w:rPr>
          <w:rFonts w:ascii="仿宋_GB2312" w:eastAsia="仿宋_GB2312" w:hint="eastAsia"/>
          <w:spacing w:val="16"/>
          <w:sz w:val="21"/>
          <w:szCs w:val="21"/>
        </w:rPr>
        <w:t>1</w:t>
      </w:r>
      <w:r w:rsidR="00670C26">
        <w:rPr>
          <w:rFonts w:ascii="仿宋_GB2312" w:eastAsia="仿宋_GB2312" w:hint="eastAsia"/>
          <w:spacing w:val="16"/>
          <w:sz w:val="21"/>
          <w:szCs w:val="21"/>
        </w:rPr>
        <w:t>．</w:t>
      </w:r>
      <w:r>
        <w:rPr>
          <w:rFonts w:ascii="仿宋_GB2312" w:eastAsia="仿宋_GB2312" w:hint="eastAsia"/>
          <w:spacing w:val="16"/>
          <w:sz w:val="21"/>
          <w:szCs w:val="21"/>
        </w:rPr>
        <w:t>本合同书作为北京大学具体用人的二级单位与劳动合同制职工签订劳动合同时使用。各二级单位可结合实际情况，对范本合同进行必要的修改，但必备条款不得删减。</w:t>
      </w:r>
    </w:p>
    <w:p w14:paraId="22C6ED3D" w14:textId="1F780800" w:rsidR="00BE4060" w:rsidRDefault="00322153" w:rsidP="001732A3">
      <w:pPr>
        <w:pStyle w:val="Web"/>
        <w:spacing w:line="320" w:lineRule="exact"/>
        <w:ind w:firstLine="540"/>
        <w:jc w:val="both"/>
        <w:rPr>
          <w:rFonts w:ascii="仿宋_GB2312" w:eastAsia="仿宋_GB2312"/>
          <w:spacing w:val="16"/>
          <w:sz w:val="21"/>
          <w:szCs w:val="21"/>
        </w:rPr>
      </w:pPr>
      <w:r>
        <w:rPr>
          <w:rFonts w:ascii="仿宋_GB2312" w:eastAsia="仿宋_GB2312" w:hint="eastAsia"/>
          <w:spacing w:val="16"/>
          <w:sz w:val="21"/>
          <w:szCs w:val="21"/>
        </w:rPr>
        <w:t>2</w:t>
      </w:r>
      <w:r w:rsidR="00670C26">
        <w:rPr>
          <w:rFonts w:ascii="仿宋_GB2312" w:eastAsia="仿宋_GB2312" w:hint="eastAsia"/>
          <w:spacing w:val="16"/>
          <w:sz w:val="21"/>
          <w:szCs w:val="21"/>
        </w:rPr>
        <w:t>．</w:t>
      </w:r>
      <w:r>
        <w:rPr>
          <w:rFonts w:ascii="仿宋_GB2312" w:eastAsia="仿宋_GB2312" w:hint="eastAsia"/>
          <w:spacing w:val="16"/>
          <w:sz w:val="21"/>
          <w:szCs w:val="21"/>
        </w:rPr>
        <w:t>签订劳动合同时，凡需要双方协商约定的内容，协商一致后填写在相应的空格内。</w:t>
      </w:r>
    </w:p>
    <w:p w14:paraId="1B5311EE" w14:textId="026A44C1" w:rsidR="00BE4060" w:rsidRDefault="00322153" w:rsidP="001732A3">
      <w:pPr>
        <w:pStyle w:val="Web"/>
        <w:spacing w:line="320" w:lineRule="exact"/>
        <w:ind w:firstLine="540"/>
        <w:jc w:val="both"/>
        <w:rPr>
          <w:rFonts w:ascii="仿宋_GB2312" w:eastAsia="仿宋_GB2312"/>
          <w:spacing w:val="16"/>
          <w:sz w:val="21"/>
          <w:szCs w:val="21"/>
        </w:rPr>
      </w:pPr>
      <w:r>
        <w:rPr>
          <w:rFonts w:ascii="仿宋_GB2312" w:eastAsia="仿宋_GB2312" w:hint="eastAsia"/>
          <w:spacing w:val="16"/>
          <w:sz w:val="21"/>
          <w:szCs w:val="21"/>
        </w:rPr>
        <w:t>3</w:t>
      </w:r>
      <w:r w:rsidR="00670C26">
        <w:rPr>
          <w:rFonts w:ascii="仿宋_GB2312" w:eastAsia="仿宋_GB2312" w:hint="eastAsia"/>
          <w:spacing w:val="16"/>
          <w:sz w:val="21"/>
          <w:szCs w:val="21"/>
        </w:rPr>
        <w:t>．</w:t>
      </w:r>
      <w:r>
        <w:rPr>
          <w:rFonts w:ascii="仿宋_GB2312" w:eastAsia="仿宋_GB2312" w:hint="eastAsia"/>
          <w:spacing w:val="16"/>
          <w:sz w:val="21"/>
          <w:szCs w:val="21"/>
        </w:rPr>
        <w:t>签订劳动合同，二级单位人事负责人应本人签字，并加盖所在单位公章，公章为具有人事权的二级单位公章。职工应本人签字，不得由他人代理，姓名应与本人身份证一致。</w:t>
      </w:r>
    </w:p>
    <w:p w14:paraId="5E0328BA" w14:textId="7A4E614F" w:rsidR="00BE4060" w:rsidRDefault="00322153" w:rsidP="001732A3">
      <w:pPr>
        <w:pStyle w:val="Web"/>
        <w:spacing w:line="320" w:lineRule="exact"/>
        <w:ind w:firstLine="540"/>
        <w:jc w:val="both"/>
        <w:rPr>
          <w:rFonts w:ascii="仿宋_GB2312" w:eastAsia="仿宋_GB2312"/>
          <w:spacing w:val="16"/>
          <w:sz w:val="21"/>
          <w:szCs w:val="21"/>
        </w:rPr>
      </w:pPr>
      <w:r>
        <w:rPr>
          <w:rFonts w:ascii="仿宋_GB2312" w:eastAsia="仿宋_GB2312" w:hint="eastAsia"/>
          <w:spacing w:val="16"/>
          <w:sz w:val="21"/>
          <w:szCs w:val="21"/>
        </w:rPr>
        <w:t>4</w:t>
      </w:r>
      <w:r w:rsidR="00670C26">
        <w:rPr>
          <w:rFonts w:ascii="仿宋_GB2312" w:eastAsia="仿宋_GB2312" w:hint="eastAsia"/>
          <w:spacing w:val="16"/>
          <w:sz w:val="21"/>
          <w:szCs w:val="21"/>
        </w:rPr>
        <w:t>．</w:t>
      </w:r>
      <w:r>
        <w:rPr>
          <w:rFonts w:ascii="仿宋_GB2312" w:eastAsia="仿宋_GB2312" w:hint="eastAsia"/>
          <w:spacing w:val="16"/>
          <w:sz w:val="21"/>
          <w:szCs w:val="21"/>
        </w:rPr>
        <w:t>经当事人双方协商需要增加的条款，在本合同书中第三十条中写明。</w:t>
      </w:r>
    </w:p>
    <w:p w14:paraId="7D6A361A" w14:textId="0E5E8A79" w:rsidR="00BE4060" w:rsidRDefault="00322153" w:rsidP="001732A3">
      <w:pPr>
        <w:pStyle w:val="Web"/>
        <w:spacing w:line="320" w:lineRule="exact"/>
        <w:ind w:firstLine="540"/>
        <w:jc w:val="both"/>
        <w:rPr>
          <w:rFonts w:ascii="仿宋_GB2312" w:eastAsia="仿宋_GB2312"/>
          <w:spacing w:val="16"/>
          <w:sz w:val="21"/>
          <w:szCs w:val="21"/>
        </w:rPr>
      </w:pPr>
      <w:r>
        <w:rPr>
          <w:rFonts w:ascii="仿宋_GB2312" w:eastAsia="仿宋_GB2312" w:hint="eastAsia"/>
          <w:spacing w:val="16"/>
          <w:sz w:val="21"/>
          <w:szCs w:val="21"/>
        </w:rPr>
        <w:t>5</w:t>
      </w:r>
      <w:r w:rsidR="00670C26">
        <w:rPr>
          <w:rFonts w:ascii="仿宋_GB2312" w:eastAsia="仿宋_GB2312" w:hint="eastAsia"/>
          <w:spacing w:val="16"/>
          <w:sz w:val="21"/>
          <w:szCs w:val="21"/>
        </w:rPr>
        <w:t>．</w:t>
      </w:r>
      <w:r>
        <w:rPr>
          <w:rFonts w:ascii="仿宋_GB2312" w:eastAsia="仿宋_GB2312" w:hint="eastAsia"/>
          <w:spacing w:val="16"/>
          <w:sz w:val="21"/>
          <w:szCs w:val="21"/>
        </w:rPr>
        <w:t>当事人约定的其他内容，劳动合同的变更等内容在本合同内填写不下时，可另附纸。</w:t>
      </w:r>
    </w:p>
    <w:p w14:paraId="4790C179" w14:textId="2F6E3219" w:rsidR="00BE4060" w:rsidRDefault="00322153" w:rsidP="001732A3">
      <w:pPr>
        <w:pStyle w:val="Web"/>
        <w:spacing w:line="320" w:lineRule="exact"/>
        <w:ind w:firstLine="540"/>
        <w:jc w:val="both"/>
        <w:rPr>
          <w:rFonts w:ascii="仿宋_GB2312" w:eastAsia="仿宋_GB2312"/>
          <w:spacing w:val="16"/>
          <w:sz w:val="21"/>
          <w:szCs w:val="21"/>
        </w:rPr>
      </w:pPr>
      <w:r>
        <w:rPr>
          <w:rFonts w:ascii="仿宋_GB2312" w:eastAsia="仿宋_GB2312" w:hint="eastAsia"/>
          <w:spacing w:val="16"/>
          <w:sz w:val="21"/>
          <w:szCs w:val="21"/>
        </w:rPr>
        <w:t>6</w:t>
      </w:r>
      <w:r w:rsidR="00670C26">
        <w:rPr>
          <w:rFonts w:ascii="仿宋_GB2312" w:eastAsia="仿宋_GB2312" w:hint="eastAsia"/>
          <w:spacing w:val="16"/>
          <w:sz w:val="21"/>
          <w:szCs w:val="21"/>
        </w:rPr>
        <w:t>．</w:t>
      </w:r>
      <w:r>
        <w:rPr>
          <w:rFonts w:ascii="仿宋_GB2312" w:eastAsia="仿宋_GB2312" w:hint="eastAsia"/>
          <w:spacing w:val="16"/>
          <w:sz w:val="21"/>
          <w:szCs w:val="21"/>
        </w:rPr>
        <w:t>本合同应使用篮、黑钢笔或签字笔填写，字迹清楚，文字简练、准确，不得涂改。若因填写有误而确需涂改的，双方应在涂改处签字或盖章确认。</w:t>
      </w:r>
    </w:p>
    <w:p w14:paraId="545D4D64" w14:textId="61236D61" w:rsidR="00BE4060" w:rsidRDefault="00322153" w:rsidP="001732A3">
      <w:pPr>
        <w:pStyle w:val="Web"/>
        <w:spacing w:line="320" w:lineRule="exact"/>
        <w:ind w:firstLineChars="223" w:firstLine="540"/>
        <w:jc w:val="both"/>
        <w:rPr>
          <w:rFonts w:ascii="仿宋_GB2312" w:eastAsia="仿宋_GB2312"/>
          <w:spacing w:val="16"/>
          <w:sz w:val="21"/>
          <w:szCs w:val="21"/>
        </w:rPr>
      </w:pPr>
      <w:r>
        <w:rPr>
          <w:rFonts w:ascii="仿宋_GB2312" w:eastAsia="仿宋_GB2312" w:hint="eastAsia"/>
          <w:spacing w:val="16"/>
          <w:sz w:val="21"/>
          <w:szCs w:val="21"/>
        </w:rPr>
        <w:t>7</w:t>
      </w:r>
      <w:r w:rsidR="00670C26">
        <w:rPr>
          <w:rFonts w:ascii="仿宋_GB2312" w:eastAsia="仿宋_GB2312" w:hint="eastAsia"/>
          <w:spacing w:val="16"/>
          <w:sz w:val="21"/>
          <w:szCs w:val="21"/>
        </w:rPr>
        <w:t>．</w:t>
      </w:r>
      <w:r>
        <w:rPr>
          <w:rFonts w:ascii="仿宋_GB2312" w:eastAsia="仿宋_GB2312" w:hint="eastAsia"/>
          <w:spacing w:val="16"/>
          <w:sz w:val="21"/>
          <w:szCs w:val="21"/>
        </w:rPr>
        <w:t>统招统分在校学生或是其他不符合建立劳动关系身份的，不得订立劳动合同。</w:t>
      </w:r>
    </w:p>
    <w:p w14:paraId="373808B0" w14:textId="77777777" w:rsidR="00BE4060" w:rsidRDefault="00BE4060">
      <w:pPr>
        <w:spacing w:line="320" w:lineRule="exact"/>
        <w:ind w:firstLine="540"/>
        <w:jc w:val="center"/>
        <w:rPr>
          <w:rFonts w:ascii="仿宋_GB2312" w:eastAsia="仿宋_GB2312"/>
          <w:spacing w:val="16"/>
          <w:szCs w:val="21"/>
        </w:rPr>
      </w:pPr>
    </w:p>
    <w:p w14:paraId="168BA8A0" w14:textId="77777777" w:rsidR="00BE4060" w:rsidRDefault="00BE4060">
      <w:pPr>
        <w:spacing w:line="320" w:lineRule="exact"/>
        <w:ind w:firstLine="540"/>
        <w:jc w:val="center"/>
        <w:rPr>
          <w:rFonts w:ascii="仿宋_GB2312" w:eastAsia="仿宋_GB2312"/>
          <w:spacing w:val="16"/>
          <w:szCs w:val="21"/>
        </w:rPr>
      </w:pPr>
    </w:p>
    <w:p w14:paraId="26A62412" w14:textId="77777777" w:rsidR="00BE4060" w:rsidRDefault="00BE4060">
      <w:pPr>
        <w:spacing w:line="320" w:lineRule="exact"/>
        <w:ind w:firstLine="540"/>
        <w:jc w:val="center"/>
        <w:rPr>
          <w:rFonts w:ascii="仿宋_GB2312" w:eastAsia="仿宋_GB2312"/>
          <w:spacing w:val="16"/>
          <w:szCs w:val="21"/>
        </w:rPr>
      </w:pPr>
    </w:p>
    <w:p w14:paraId="69F39090" w14:textId="77777777" w:rsidR="00BE4060" w:rsidRDefault="00BE4060">
      <w:pPr>
        <w:spacing w:line="320" w:lineRule="exact"/>
        <w:ind w:firstLine="540"/>
        <w:jc w:val="center"/>
        <w:rPr>
          <w:rFonts w:ascii="仿宋_GB2312" w:eastAsia="仿宋_GB2312"/>
          <w:spacing w:val="16"/>
          <w:szCs w:val="21"/>
        </w:rPr>
      </w:pPr>
    </w:p>
    <w:p w14:paraId="4284C18C" w14:textId="77777777" w:rsidR="00BE4060" w:rsidRDefault="00BE4060">
      <w:pPr>
        <w:spacing w:line="320" w:lineRule="exact"/>
        <w:ind w:firstLine="540"/>
        <w:jc w:val="center"/>
        <w:rPr>
          <w:rFonts w:ascii="仿宋_GB2312" w:eastAsia="仿宋_GB2312"/>
          <w:spacing w:val="16"/>
          <w:szCs w:val="21"/>
        </w:rPr>
      </w:pPr>
    </w:p>
    <w:p w14:paraId="6650E787" w14:textId="77777777" w:rsidR="00BE4060" w:rsidRDefault="00BE4060">
      <w:pPr>
        <w:spacing w:line="320" w:lineRule="exact"/>
        <w:ind w:firstLine="540"/>
        <w:jc w:val="center"/>
        <w:rPr>
          <w:rFonts w:ascii="仿宋_GB2312" w:eastAsia="仿宋_GB2312"/>
          <w:spacing w:val="16"/>
          <w:szCs w:val="21"/>
        </w:rPr>
      </w:pPr>
    </w:p>
    <w:p w14:paraId="6207F6A6" w14:textId="77777777" w:rsidR="00BE4060" w:rsidRDefault="00BE4060">
      <w:pPr>
        <w:spacing w:line="320" w:lineRule="exact"/>
        <w:ind w:firstLine="540"/>
        <w:jc w:val="center"/>
        <w:rPr>
          <w:rFonts w:ascii="仿宋_GB2312" w:eastAsia="仿宋_GB2312"/>
          <w:spacing w:val="16"/>
          <w:szCs w:val="21"/>
        </w:rPr>
      </w:pPr>
    </w:p>
    <w:p w14:paraId="5B673144" w14:textId="77777777" w:rsidR="00BE4060" w:rsidRDefault="00BE4060">
      <w:pPr>
        <w:spacing w:line="320" w:lineRule="exact"/>
        <w:ind w:firstLine="540"/>
        <w:jc w:val="center"/>
        <w:rPr>
          <w:rFonts w:ascii="仿宋_GB2312" w:eastAsia="仿宋_GB2312"/>
          <w:spacing w:val="16"/>
          <w:szCs w:val="21"/>
        </w:rPr>
      </w:pPr>
    </w:p>
    <w:p w14:paraId="1C39A646" w14:textId="77777777" w:rsidR="00BE4060" w:rsidRDefault="00322153">
      <w:pPr>
        <w:spacing w:line="320" w:lineRule="exact"/>
        <w:ind w:firstLine="540"/>
        <w:jc w:val="right"/>
        <w:rPr>
          <w:rFonts w:ascii="仿宋_GB2312" w:eastAsia="仿宋_GB2312"/>
          <w:spacing w:val="16"/>
          <w:szCs w:val="21"/>
        </w:rPr>
      </w:pPr>
      <w:r>
        <w:rPr>
          <w:rFonts w:ascii="仿宋_GB2312" w:eastAsia="仿宋_GB2312" w:hint="eastAsia"/>
          <w:spacing w:val="16"/>
          <w:szCs w:val="21"/>
        </w:rPr>
        <w:t xml:space="preserve">                   北京大学人事部</w:t>
      </w:r>
    </w:p>
    <w:p w14:paraId="78318CF0" w14:textId="13D9EFAB" w:rsidR="00BE4060" w:rsidRDefault="00322153">
      <w:pPr>
        <w:spacing w:line="320" w:lineRule="exact"/>
        <w:jc w:val="right"/>
        <w:sectPr w:rsidR="00BE4060">
          <w:pgSz w:w="11906" w:h="16838"/>
          <w:pgMar w:top="1440" w:right="1800" w:bottom="1440" w:left="1800" w:header="851" w:footer="992" w:gutter="0"/>
          <w:cols w:space="425"/>
          <w:docGrid w:type="lines" w:linePitch="312"/>
        </w:sectPr>
      </w:pPr>
      <w:r>
        <w:rPr>
          <w:rFonts w:ascii="仿宋_GB2312" w:eastAsia="仿宋_GB2312" w:hint="eastAsia"/>
          <w:spacing w:val="16"/>
          <w:szCs w:val="21"/>
        </w:rPr>
        <w:t xml:space="preserve">                    20</w:t>
      </w:r>
      <w:r>
        <w:rPr>
          <w:rFonts w:ascii="仿宋_GB2312" w:eastAsia="仿宋_GB2312"/>
          <w:spacing w:val="16"/>
          <w:szCs w:val="21"/>
        </w:rPr>
        <w:t>26</w:t>
      </w:r>
      <w:r>
        <w:rPr>
          <w:rFonts w:ascii="仿宋_GB2312" w:eastAsia="仿宋_GB2312" w:hint="eastAsia"/>
          <w:spacing w:val="16"/>
          <w:szCs w:val="21"/>
        </w:rPr>
        <w:t>年</w:t>
      </w:r>
      <w:r w:rsidR="00C9720B">
        <w:rPr>
          <w:rFonts w:ascii="仿宋_GB2312" w:eastAsia="仿宋_GB2312"/>
          <w:spacing w:val="16"/>
          <w:szCs w:val="21"/>
        </w:rPr>
        <w:t>6</w:t>
      </w:r>
      <w:r>
        <w:rPr>
          <w:rFonts w:ascii="仿宋_GB2312" w:eastAsia="仿宋_GB2312" w:hint="eastAsia"/>
          <w:spacing w:val="16"/>
          <w:szCs w:val="21"/>
        </w:rPr>
        <w:t>月</w:t>
      </w:r>
    </w:p>
    <w:p w14:paraId="3C0C59CC" w14:textId="4A70113A" w:rsidR="00BE4060" w:rsidRDefault="00322153" w:rsidP="001732A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lastRenderedPageBreak/>
        <w:t>根据《中华人民共和国劳动法》、《中华人民共和国劳动合同法》和国家、地方政府有关劳动法律、法规和行政规章及北京大学相关规定,甲乙双方遵循合法、公平、平等自愿、协商一致、诚实信用的原则订立</w:t>
      </w:r>
      <w:proofErr w:type="gramStart"/>
      <w:r>
        <w:rPr>
          <w:rFonts w:ascii="仿宋_GB2312" w:eastAsia="仿宋_GB2312" w:hint="eastAsia"/>
          <w:spacing w:val="16"/>
          <w:sz w:val="21"/>
          <w:szCs w:val="21"/>
        </w:rPr>
        <w:t>本劳动</w:t>
      </w:r>
      <w:proofErr w:type="gramEnd"/>
      <w:r>
        <w:rPr>
          <w:rFonts w:ascii="仿宋_GB2312" w:eastAsia="仿宋_GB2312" w:hint="eastAsia"/>
          <w:spacing w:val="16"/>
          <w:sz w:val="21"/>
          <w:szCs w:val="21"/>
        </w:rPr>
        <w:t>合同（以下简称合同）,共同遵守本合同所列条款。</w:t>
      </w:r>
    </w:p>
    <w:p w14:paraId="585B0D30" w14:textId="77777777" w:rsidR="00BE4060" w:rsidRDefault="00322153" w:rsidP="000371A3">
      <w:pPr>
        <w:pStyle w:val="1"/>
        <w:spacing w:line="400" w:lineRule="exact"/>
        <w:rPr>
          <w:rFonts w:ascii="黑体" w:eastAsia="黑体"/>
          <w:b w:val="0"/>
          <w:sz w:val="24"/>
          <w:szCs w:val="24"/>
        </w:rPr>
      </w:pPr>
      <w:r>
        <w:rPr>
          <w:rFonts w:ascii="黑体" w:eastAsia="黑体" w:hint="eastAsia"/>
          <w:b w:val="0"/>
          <w:sz w:val="24"/>
          <w:szCs w:val="24"/>
        </w:rPr>
        <w:t>一、合同双方当事人基本信息</w:t>
      </w:r>
    </w:p>
    <w:p w14:paraId="332EDE93" w14:textId="77777777" w:rsidR="00BE4060" w:rsidRDefault="00322153" w:rsidP="000371A3">
      <w:pPr>
        <w:pStyle w:val="Web"/>
        <w:spacing w:line="400" w:lineRule="exact"/>
        <w:ind w:firstLine="540"/>
        <w:rPr>
          <w:rFonts w:ascii="黑体" w:eastAsia="黑体"/>
          <w:b/>
          <w:spacing w:val="16"/>
          <w:sz w:val="21"/>
          <w:szCs w:val="21"/>
        </w:rPr>
      </w:pPr>
      <w:r>
        <w:rPr>
          <w:rFonts w:ascii="黑体" w:eastAsia="黑体" w:hint="eastAsia"/>
          <w:b/>
          <w:spacing w:val="16"/>
          <w:sz w:val="21"/>
          <w:szCs w:val="21"/>
        </w:rPr>
        <w:t>第一条</w:t>
      </w:r>
      <w:r>
        <w:rPr>
          <w:rFonts w:ascii="黑体" w:eastAsia="黑体" w:hint="eastAsia"/>
          <w:spacing w:val="16"/>
          <w:sz w:val="21"/>
          <w:szCs w:val="21"/>
        </w:rPr>
        <w:t xml:space="preserve"> </w:t>
      </w:r>
      <w:r>
        <w:rPr>
          <w:rFonts w:ascii="仿宋_GB2312" w:eastAsia="仿宋_GB2312" w:hint="eastAsia"/>
          <w:spacing w:val="16"/>
          <w:sz w:val="21"/>
          <w:szCs w:val="21"/>
        </w:rPr>
        <w:t>甲方基本信息。</w:t>
      </w:r>
    </w:p>
    <w:tbl>
      <w:tblPr>
        <w:tblW w:w="841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6244"/>
      </w:tblGrid>
      <w:tr w:rsidR="00BE4060" w14:paraId="03504C58" w14:textId="77777777">
        <w:tc>
          <w:tcPr>
            <w:tcW w:w="2169" w:type="dxa"/>
          </w:tcPr>
          <w:p w14:paraId="6888AC74"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用人单位全称</w:t>
            </w:r>
          </w:p>
        </w:tc>
        <w:tc>
          <w:tcPr>
            <w:tcW w:w="6244" w:type="dxa"/>
          </w:tcPr>
          <w:p w14:paraId="3847A008" w14:textId="77777777" w:rsidR="00BE4060" w:rsidRDefault="00322153" w:rsidP="000371A3">
            <w:pPr>
              <w:spacing w:line="400" w:lineRule="exact"/>
              <w:ind w:firstLineChars="500" w:firstLine="1210"/>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 xml:space="preserve">        【北京大学+具体用人的二级单位】</w:t>
            </w:r>
          </w:p>
        </w:tc>
      </w:tr>
      <w:tr w:rsidR="00BE4060" w14:paraId="394CA2AF" w14:textId="77777777">
        <w:tc>
          <w:tcPr>
            <w:tcW w:w="2169" w:type="dxa"/>
          </w:tcPr>
          <w:p w14:paraId="03A2041D"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int="eastAsia"/>
                <w:spacing w:val="16"/>
                <w:szCs w:val="21"/>
              </w:rPr>
              <w:t>法定代表</w:t>
            </w:r>
            <w:commentRangeStart w:id="3"/>
            <w:r>
              <w:rPr>
                <w:rFonts w:ascii="仿宋_GB2312" w:eastAsia="仿宋_GB2312" w:hint="eastAsia"/>
                <w:spacing w:val="16"/>
                <w:szCs w:val="21"/>
              </w:rPr>
              <w:t>人</w:t>
            </w:r>
            <w:commentRangeEnd w:id="3"/>
            <w:r w:rsidR="00216352">
              <w:rPr>
                <w:rStyle w:val="af4"/>
                <w:rFonts w:ascii="仿宋_GB2312" w:eastAsia="仿宋_GB2312" w:hAnsi="宋体" w:hint="eastAsia"/>
                <w:color w:val="000000"/>
                <w:spacing w:val="16"/>
                <w:kern w:val="0"/>
              </w:rPr>
              <w:commentReference w:id="3"/>
            </w:r>
          </w:p>
        </w:tc>
        <w:tc>
          <w:tcPr>
            <w:tcW w:w="6244" w:type="dxa"/>
          </w:tcPr>
          <w:p w14:paraId="40FBD716" w14:textId="4851C818" w:rsidR="00BE4060" w:rsidRDefault="00BE4060" w:rsidP="000371A3">
            <w:pPr>
              <w:spacing w:line="400" w:lineRule="exact"/>
              <w:rPr>
                <w:rFonts w:ascii="仿宋_GB2312" w:eastAsia="仿宋_GB2312" w:hAnsi="宋体"/>
                <w:color w:val="000000"/>
                <w:spacing w:val="16"/>
                <w:kern w:val="0"/>
                <w:szCs w:val="21"/>
              </w:rPr>
            </w:pPr>
          </w:p>
        </w:tc>
      </w:tr>
      <w:tr w:rsidR="00BE4060" w14:paraId="323DFF82" w14:textId="77777777">
        <w:tc>
          <w:tcPr>
            <w:tcW w:w="2169" w:type="dxa"/>
          </w:tcPr>
          <w:p w14:paraId="153FE942"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委托代理人</w:t>
            </w:r>
          </w:p>
        </w:tc>
        <w:tc>
          <w:tcPr>
            <w:tcW w:w="6244" w:type="dxa"/>
          </w:tcPr>
          <w:p w14:paraId="7D2CB003" w14:textId="77777777" w:rsidR="00BE4060" w:rsidRDefault="00322153" w:rsidP="000371A3">
            <w:pPr>
              <w:spacing w:line="400" w:lineRule="exact"/>
              <w:ind w:firstLineChars="1350" w:firstLine="3267"/>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【二级单位人事负责人】</w:t>
            </w:r>
          </w:p>
        </w:tc>
      </w:tr>
      <w:tr w:rsidR="00BE4060" w14:paraId="2704024D" w14:textId="77777777">
        <w:tc>
          <w:tcPr>
            <w:tcW w:w="2169" w:type="dxa"/>
          </w:tcPr>
          <w:p w14:paraId="75097A09"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联系地址</w:t>
            </w:r>
          </w:p>
        </w:tc>
        <w:tc>
          <w:tcPr>
            <w:tcW w:w="6244" w:type="dxa"/>
          </w:tcPr>
          <w:p w14:paraId="73F0CE4A"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北京市海淀区颐和园路5号</w:t>
            </w:r>
          </w:p>
        </w:tc>
      </w:tr>
      <w:tr w:rsidR="00BE4060" w14:paraId="28F37C15" w14:textId="77777777">
        <w:tc>
          <w:tcPr>
            <w:tcW w:w="2169" w:type="dxa"/>
          </w:tcPr>
          <w:p w14:paraId="25C23BEB"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地址邮编</w:t>
            </w:r>
          </w:p>
        </w:tc>
        <w:tc>
          <w:tcPr>
            <w:tcW w:w="6244" w:type="dxa"/>
          </w:tcPr>
          <w:p w14:paraId="2DC930F1" w14:textId="77777777" w:rsidR="00BE4060" w:rsidRDefault="00322153" w:rsidP="000371A3">
            <w:pPr>
              <w:spacing w:line="400" w:lineRule="exact"/>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100871</w:t>
            </w:r>
          </w:p>
        </w:tc>
      </w:tr>
    </w:tbl>
    <w:p w14:paraId="2AD8B442" w14:textId="77777777" w:rsidR="00BE4060" w:rsidRDefault="00BE4060" w:rsidP="000371A3">
      <w:pPr>
        <w:spacing w:line="400" w:lineRule="exact"/>
        <w:rPr>
          <w:rFonts w:ascii="黑体" w:eastAsia="黑体"/>
        </w:rPr>
      </w:pPr>
    </w:p>
    <w:p w14:paraId="1DED9AF3" w14:textId="77777777" w:rsidR="00BE4060" w:rsidRDefault="00322153" w:rsidP="000371A3">
      <w:pPr>
        <w:pStyle w:val="Web"/>
        <w:spacing w:line="400" w:lineRule="exact"/>
        <w:ind w:firstLine="540"/>
        <w:rPr>
          <w:rFonts w:ascii="黑体" w:eastAsia="黑体"/>
          <w:b/>
          <w:spacing w:val="16"/>
          <w:sz w:val="21"/>
          <w:szCs w:val="21"/>
        </w:rPr>
      </w:pPr>
      <w:r>
        <w:rPr>
          <w:rFonts w:ascii="黑体" w:eastAsia="黑体" w:hint="eastAsia"/>
          <w:b/>
          <w:spacing w:val="16"/>
          <w:sz w:val="21"/>
          <w:szCs w:val="21"/>
        </w:rPr>
        <w:t>第二条</w:t>
      </w:r>
      <w:r>
        <w:rPr>
          <w:rFonts w:ascii="黑体" w:eastAsia="黑体" w:hint="eastAsia"/>
          <w:spacing w:val="16"/>
          <w:sz w:val="21"/>
          <w:szCs w:val="21"/>
        </w:rPr>
        <w:t xml:space="preserve"> </w:t>
      </w:r>
      <w:r>
        <w:rPr>
          <w:rFonts w:ascii="仿宋_GB2312" w:eastAsia="仿宋_GB2312" w:hint="eastAsia"/>
          <w:spacing w:val="16"/>
          <w:sz w:val="21"/>
          <w:szCs w:val="21"/>
        </w:rPr>
        <w:t>乙方基本信息。</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
        <w:gridCol w:w="373"/>
        <w:gridCol w:w="209"/>
        <w:gridCol w:w="600"/>
        <w:gridCol w:w="894"/>
        <w:gridCol w:w="49"/>
        <w:gridCol w:w="836"/>
        <w:gridCol w:w="251"/>
        <w:gridCol w:w="223"/>
        <w:gridCol w:w="370"/>
        <w:gridCol w:w="1140"/>
        <w:gridCol w:w="372"/>
        <w:gridCol w:w="949"/>
      </w:tblGrid>
      <w:tr w:rsidR="00BE4060" w14:paraId="1BA87DF9" w14:textId="77777777">
        <w:trPr>
          <w:trHeight w:val="378"/>
          <w:jc w:val="center"/>
        </w:trPr>
        <w:tc>
          <w:tcPr>
            <w:tcW w:w="1559" w:type="dxa"/>
            <w:noWrap/>
            <w:vAlign w:val="center"/>
          </w:tcPr>
          <w:p w14:paraId="4519FC46"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职工姓名</w:t>
            </w:r>
          </w:p>
        </w:tc>
        <w:tc>
          <w:tcPr>
            <w:tcW w:w="1067" w:type="dxa"/>
            <w:gridSpan w:val="2"/>
            <w:noWrap/>
            <w:vAlign w:val="center"/>
          </w:tcPr>
          <w:p w14:paraId="28CC20CB"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809" w:type="dxa"/>
            <w:gridSpan w:val="2"/>
            <w:noWrap/>
            <w:vAlign w:val="center"/>
          </w:tcPr>
          <w:p w14:paraId="321E0238"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性别</w:t>
            </w:r>
          </w:p>
        </w:tc>
        <w:tc>
          <w:tcPr>
            <w:tcW w:w="894" w:type="dxa"/>
            <w:noWrap/>
            <w:vAlign w:val="center"/>
          </w:tcPr>
          <w:p w14:paraId="271EFDD0"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1729" w:type="dxa"/>
            <w:gridSpan w:val="5"/>
            <w:vAlign w:val="center"/>
          </w:tcPr>
          <w:p w14:paraId="2C7E4F87"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出生年月</w:t>
            </w:r>
          </w:p>
        </w:tc>
        <w:tc>
          <w:tcPr>
            <w:tcW w:w="1512" w:type="dxa"/>
            <w:gridSpan w:val="2"/>
            <w:vAlign w:val="center"/>
          </w:tcPr>
          <w:p w14:paraId="27244175"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949" w:type="dxa"/>
            <w:vMerge w:val="restart"/>
            <w:noWrap/>
            <w:vAlign w:val="center"/>
          </w:tcPr>
          <w:p w14:paraId="21B19701"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贴照片</w:t>
            </w:r>
          </w:p>
        </w:tc>
      </w:tr>
      <w:tr w:rsidR="00BE4060" w14:paraId="160FE294" w14:textId="77777777">
        <w:trPr>
          <w:trHeight w:val="420"/>
          <w:jc w:val="center"/>
        </w:trPr>
        <w:tc>
          <w:tcPr>
            <w:tcW w:w="2253" w:type="dxa"/>
            <w:gridSpan w:val="2"/>
            <w:noWrap/>
            <w:vAlign w:val="center"/>
          </w:tcPr>
          <w:p w14:paraId="58CA0604"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居民身份证号码</w:t>
            </w:r>
          </w:p>
        </w:tc>
        <w:tc>
          <w:tcPr>
            <w:tcW w:w="5317" w:type="dxa"/>
            <w:gridSpan w:val="11"/>
            <w:noWrap/>
            <w:vAlign w:val="center"/>
          </w:tcPr>
          <w:p w14:paraId="30B6DBBA"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949" w:type="dxa"/>
            <w:vMerge/>
            <w:noWrap/>
            <w:vAlign w:val="center"/>
          </w:tcPr>
          <w:p w14:paraId="5F0E4541" w14:textId="77777777" w:rsidR="00BE4060" w:rsidRDefault="00BE4060" w:rsidP="000371A3">
            <w:pPr>
              <w:spacing w:line="400" w:lineRule="exact"/>
              <w:jc w:val="center"/>
              <w:rPr>
                <w:rFonts w:ascii="仿宋_GB2312" w:eastAsia="仿宋_GB2312" w:hAnsi="宋体"/>
                <w:color w:val="000000"/>
                <w:spacing w:val="16"/>
                <w:kern w:val="0"/>
                <w:szCs w:val="21"/>
              </w:rPr>
            </w:pPr>
          </w:p>
        </w:tc>
      </w:tr>
      <w:tr w:rsidR="00BE4060" w14:paraId="4E13D635" w14:textId="77777777">
        <w:trPr>
          <w:trHeight w:val="420"/>
          <w:jc w:val="center"/>
        </w:trPr>
        <w:tc>
          <w:tcPr>
            <w:tcW w:w="2253" w:type="dxa"/>
            <w:gridSpan w:val="2"/>
            <w:noWrap/>
            <w:vAlign w:val="center"/>
          </w:tcPr>
          <w:p w14:paraId="4C4C9B70"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int="eastAsia"/>
                <w:spacing w:val="16"/>
                <w:szCs w:val="21"/>
              </w:rPr>
              <w:t>其他有效证件名称</w:t>
            </w:r>
          </w:p>
        </w:tc>
        <w:tc>
          <w:tcPr>
            <w:tcW w:w="2125" w:type="dxa"/>
            <w:gridSpan w:val="5"/>
            <w:noWrap/>
            <w:vAlign w:val="center"/>
          </w:tcPr>
          <w:p w14:paraId="31CA8AC8"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1310" w:type="dxa"/>
            <w:gridSpan w:val="3"/>
            <w:noWrap/>
            <w:vAlign w:val="center"/>
          </w:tcPr>
          <w:p w14:paraId="475283E5"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int="eastAsia"/>
                <w:spacing w:val="16"/>
                <w:szCs w:val="21"/>
              </w:rPr>
              <w:t>证件号码</w:t>
            </w:r>
          </w:p>
        </w:tc>
        <w:tc>
          <w:tcPr>
            <w:tcW w:w="1882" w:type="dxa"/>
            <w:gridSpan w:val="3"/>
            <w:noWrap/>
            <w:vAlign w:val="center"/>
          </w:tcPr>
          <w:p w14:paraId="2C24D527"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949" w:type="dxa"/>
            <w:vMerge/>
            <w:noWrap/>
            <w:vAlign w:val="center"/>
          </w:tcPr>
          <w:p w14:paraId="1BEC3256" w14:textId="77777777" w:rsidR="00BE4060" w:rsidRDefault="00BE4060" w:rsidP="000371A3">
            <w:pPr>
              <w:spacing w:line="400" w:lineRule="exact"/>
              <w:jc w:val="center"/>
              <w:rPr>
                <w:rFonts w:ascii="仿宋_GB2312" w:eastAsia="仿宋_GB2312" w:hAnsi="宋体"/>
                <w:color w:val="000000"/>
                <w:spacing w:val="16"/>
                <w:kern w:val="0"/>
                <w:szCs w:val="21"/>
              </w:rPr>
            </w:pPr>
          </w:p>
        </w:tc>
      </w:tr>
      <w:tr w:rsidR="00BE4060" w14:paraId="5B983CC8" w14:textId="77777777">
        <w:trPr>
          <w:trHeight w:val="420"/>
          <w:jc w:val="center"/>
        </w:trPr>
        <w:tc>
          <w:tcPr>
            <w:tcW w:w="2253" w:type="dxa"/>
            <w:gridSpan w:val="2"/>
            <w:noWrap/>
            <w:vAlign w:val="center"/>
          </w:tcPr>
          <w:p w14:paraId="053683E2"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联系地址及邮编</w:t>
            </w:r>
          </w:p>
        </w:tc>
        <w:tc>
          <w:tcPr>
            <w:tcW w:w="5317" w:type="dxa"/>
            <w:gridSpan w:val="11"/>
            <w:noWrap/>
            <w:vAlign w:val="center"/>
          </w:tcPr>
          <w:p w14:paraId="47F61F55"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949" w:type="dxa"/>
            <w:vMerge/>
            <w:noWrap/>
            <w:vAlign w:val="center"/>
          </w:tcPr>
          <w:p w14:paraId="761338E5" w14:textId="77777777" w:rsidR="00BE4060" w:rsidRDefault="00BE4060" w:rsidP="000371A3">
            <w:pPr>
              <w:spacing w:line="400" w:lineRule="exact"/>
              <w:jc w:val="center"/>
              <w:rPr>
                <w:rFonts w:ascii="仿宋_GB2312" w:eastAsia="仿宋_GB2312" w:hAnsi="宋体"/>
                <w:color w:val="000000"/>
                <w:spacing w:val="16"/>
                <w:kern w:val="0"/>
                <w:szCs w:val="21"/>
              </w:rPr>
            </w:pPr>
          </w:p>
        </w:tc>
      </w:tr>
      <w:tr w:rsidR="00BE4060" w14:paraId="3C6FD78F" w14:textId="77777777">
        <w:trPr>
          <w:trHeight w:val="420"/>
          <w:jc w:val="center"/>
        </w:trPr>
        <w:tc>
          <w:tcPr>
            <w:tcW w:w="1559" w:type="dxa"/>
            <w:noWrap/>
            <w:vAlign w:val="center"/>
          </w:tcPr>
          <w:p w14:paraId="06D0D6B9"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联系电话</w:t>
            </w:r>
          </w:p>
        </w:tc>
        <w:tc>
          <w:tcPr>
            <w:tcW w:w="2819" w:type="dxa"/>
            <w:gridSpan w:val="6"/>
            <w:noWrap/>
            <w:vAlign w:val="center"/>
          </w:tcPr>
          <w:p w14:paraId="34FCC7A0"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1087" w:type="dxa"/>
            <w:gridSpan w:val="2"/>
            <w:vAlign w:val="center"/>
          </w:tcPr>
          <w:p w14:paraId="787C0479"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color w:val="000000"/>
                <w:spacing w:val="16"/>
                <w:kern w:val="0"/>
                <w:szCs w:val="21"/>
              </w:rPr>
              <w:t>E</w:t>
            </w:r>
            <w:r>
              <w:rPr>
                <w:rFonts w:ascii="仿宋_GB2312" w:eastAsia="仿宋_GB2312" w:hAnsi="宋体" w:hint="eastAsia"/>
                <w:color w:val="000000"/>
                <w:spacing w:val="16"/>
                <w:kern w:val="0"/>
                <w:szCs w:val="21"/>
              </w:rPr>
              <w:t>mail</w:t>
            </w:r>
          </w:p>
        </w:tc>
        <w:tc>
          <w:tcPr>
            <w:tcW w:w="3054" w:type="dxa"/>
            <w:gridSpan w:val="5"/>
            <w:vAlign w:val="center"/>
          </w:tcPr>
          <w:p w14:paraId="0354DD8A" w14:textId="77777777" w:rsidR="00BE4060" w:rsidRDefault="00BE4060" w:rsidP="000371A3">
            <w:pPr>
              <w:spacing w:line="400" w:lineRule="exact"/>
              <w:jc w:val="center"/>
              <w:rPr>
                <w:rFonts w:ascii="仿宋_GB2312" w:eastAsia="仿宋_GB2312" w:hAnsi="宋体"/>
                <w:color w:val="000000"/>
                <w:spacing w:val="16"/>
                <w:kern w:val="0"/>
                <w:szCs w:val="21"/>
              </w:rPr>
            </w:pPr>
          </w:p>
        </w:tc>
      </w:tr>
      <w:tr w:rsidR="00BE4060" w14:paraId="05E99D54" w14:textId="77777777">
        <w:trPr>
          <w:trHeight w:val="420"/>
          <w:jc w:val="center"/>
        </w:trPr>
        <w:tc>
          <w:tcPr>
            <w:tcW w:w="1559" w:type="dxa"/>
            <w:noWrap/>
            <w:vAlign w:val="center"/>
          </w:tcPr>
          <w:p w14:paraId="38A56010"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档案所在地</w:t>
            </w:r>
          </w:p>
        </w:tc>
        <w:tc>
          <w:tcPr>
            <w:tcW w:w="6960" w:type="dxa"/>
            <w:gridSpan w:val="13"/>
            <w:noWrap/>
            <w:vAlign w:val="center"/>
          </w:tcPr>
          <w:p w14:paraId="02EF3445" w14:textId="77777777" w:rsidR="00BE4060" w:rsidRDefault="00BE4060" w:rsidP="000371A3">
            <w:pPr>
              <w:spacing w:line="400" w:lineRule="exact"/>
              <w:jc w:val="center"/>
              <w:rPr>
                <w:rFonts w:ascii="仿宋_GB2312" w:eastAsia="仿宋_GB2312" w:hAnsi="宋体"/>
                <w:color w:val="000000"/>
                <w:spacing w:val="16"/>
                <w:kern w:val="0"/>
                <w:szCs w:val="21"/>
              </w:rPr>
            </w:pPr>
          </w:p>
        </w:tc>
      </w:tr>
      <w:tr w:rsidR="00BE4060" w14:paraId="70FDACE6" w14:textId="77777777">
        <w:trPr>
          <w:trHeight w:val="420"/>
          <w:jc w:val="center"/>
        </w:trPr>
        <w:tc>
          <w:tcPr>
            <w:tcW w:w="1559" w:type="dxa"/>
            <w:noWrap/>
            <w:vAlign w:val="center"/>
          </w:tcPr>
          <w:p w14:paraId="690C03CC"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紧急联系人</w:t>
            </w:r>
          </w:p>
        </w:tc>
        <w:tc>
          <w:tcPr>
            <w:tcW w:w="1276" w:type="dxa"/>
            <w:gridSpan w:val="3"/>
            <w:vAlign w:val="center"/>
          </w:tcPr>
          <w:p w14:paraId="78F2E3F4"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1543" w:type="dxa"/>
            <w:gridSpan w:val="3"/>
            <w:vAlign w:val="center"/>
          </w:tcPr>
          <w:p w14:paraId="6AEA7492"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与乙方关系</w:t>
            </w:r>
          </w:p>
        </w:tc>
        <w:tc>
          <w:tcPr>
            <w:tcW w:w="836" w:type="dxa"/>
            <w:vAlign w:val="center"/>
          </w:tcPr>
          <w:p w14:paraId="6C92069F" w14:textId="77777777" w:rsidR="00BE4060" w:rsidRDefault="00BE4060" w:rsidP="000371A3">
            <w:pPr>
              <w:spacing w:line="400" w:lineRule="exact"/>
              <w:jc w:val="center"/>
              <w:rPr>
                <w:rFonts w:ascii="仿宋_GB2312" w:eastAsia="仿宋_GB2312" w:hAnsi="宋体"/>
                <w:color w:val="000000"/>
                <w:spacing w:val="16"/>
                <w:kern w:val="0"/>
                <w:szCs w:val="21"/>
              </w:rPr>
            </w:pPr>
          </w:p>
        </w:tc>
        <w:tc>
          <w:tcPr>
            <w:tcW w:w="1984" w:type="dxa"/>
            <w:gridSpan w:val="4"/>
            <w:vAlign w:val="center"/>
          </w:tcPr>
          <w:p w14:paraId="364D8180" w14:textId="77777777" w:rsidR="00BE4060" w:rsidRDefault="00322153" w:rsidP="000371A3">
            <w:pPr>
              <w:spacing w:line="400" w:lineRule="exact"/>
              <w:jc w:val="center"/>
              <w:rPr>
                <w:rFonts w:ascii="仿宋_GB2312" w:eastAsia="仿宋_GB2312" w:hAnsi="宋体"/>
                <w:color w:val="000000"/>
                <w:spacing w:val="16"/>
                <w:kern w:val="0"/>
                <w:szCs w:val="21"/>
              </w:rPr>
            </w:pPr>
            <w:r>
              <w:rPr>
                <w:rFonts w:ascii="仿宋_GB2312" w:eastAsia="仿宋_GB2312" w:hAnsi="宋体" w:hint="eastAsia"/>
                <w:color w:val="000000"/>
                <w:spacing w:val="16"/>
                <w:kern w:val="0"/>
                <w:szCs w:val="21"/>
              </w:rPr>
              <w:t>紧急联系人电话</w:t>
            </w:r>
          </w:p>
        </w:tc>
        <w:tc>
          <w:tcPr>
            <w:tcW w:w="1321" w:type="dxa"/>
            <w:gridSpan w:val="2"/>
            <w:vAlign w:val="center"/>
          </w:tcPr>
          <w:p w14:paraId="4ED1EA0D" w14:textId="77777777" w:rsidR="00BE4060" w:rsidRDefault="00BE4060" w:rsidP="000371A3">
            <w:pPr>
              <w:spacing w:line="400" w:lineRule="exact"/>
              <w:rPr>
                <w:rFonts w:ascii="仿宋_GB2312" w:eastAsia="仿宋_GB2312" w:hAnsi="宋体"/>
                <w:color w:val="000000"/>
                <w:spacing w:val="16"/>
                <w:kern w:val="0"/>
                <w:szCs w:val="21"/>
              </w:rPr>
            </w:pPr>
          </w:p>
        </w:tc>
      </w:tr>
    </w:tbl>
    <w:p w14:paraId="39785DCB" w14:textId="77777777" w:rsidR="00BE4060" w:rsidRDefault="00322153" w:rsidP="001732A3">
      <w:pPr>
        <w:pStyle w:val="Web"/>
        <w:spacing w:line="400" w:lineRule="exact"/>
        <w:ind w:firstLine="420"/>
        <w:jc w:val="both"/>
        <w:rPr>
          <w:rFonts w:ascii="仿宋_GB2312" w:eastAsia="仿宋_GB2312"/>
          <w:b/>
          <w:spacing w:val="16"/>
          <w:sz w:val="21"/>
          <w:szCs w:val="21"/>
        </w:rPr>
      </w:pPr>
      <w:r>
        <w:rPr>
          <w:rFonts w:ascii="仿宋_GB2312" w:eastAsia="仿宋_GB2312" w:hint="eastAsia"/>
          <w:spacing w:val="16"/>
          <w:sz w:val="21"/>
          <w:szCs w:val="21"/>
        </w:rPr>
        <w:t>备注：</w:t>
      </w:r>
      <w:r>
        <w:rPr>
          <w:rFonts w:ascii="仿宋_GB2312" w:eastAsia="仿宋_GB2312" w:hint="eastAsia"/>
          <w:b/>
          <w:spacing w:val="16"/>
          <w:sz w:val="21"/>
          <w:szCs w:val="21"/>
        </w:rPr>
        <w:t>1.</w:t>
      </w:r>
      <w:bookmarkStart w:id="4" w:name="OLE_LINK13"/>
      <w:bookmarkStart w:id="5" w:name="OLE_LINK12"/>
      <w:r>
        <w:rPr>
          <w:rFonts w:ascii="仿宋_GB2312" w:eastAsia="仿宋_GB2312" w:hint="eastAsia"/>
          <w:b/>
          <w:spacing w:val="16"/>
          <w:sz w:val="21"/>
          <w:szCs w:val="21"/>
        </w:rPr>
        <w:t>乙方为统招统分在校学生</w:t>
      </w:r>
      <w:bookmarkEnd w:id="4"/>
      <w:bookmarkEnd w:id="5"/>
      <w:r>
        <w:rPr>
          <w:rFonts w:ascii="仿宋_GB2312" w:eastAsia="仿宋_GB2312" w:hint="eastAsia"/>
          <w:b/>
          <w:spacing w:val="16"/>
          <w:sz w:val="21"/>
          <w:szCs w:val="21"/>
        </w:rPr>
        <w:t>或是其他不符合建立劳动关系身份的，不得订立劳动合同。</w:t>
      </w:r>
    </w:p>
    <w:p w14:paraId="28CFA068" w14:textId="79A6AC77" w:rsidR="00BE4060" w:rsidRDefault="00322153" w:rsidP="001732A3">
      <w:pPr>
        <w:pStyle w:val="Web"/>
        <w:spacing w:line="400" w:lineRule="exact"/>
        <w:ind w:firstLine="420"/>
        <w:jc w:val="both"/>
        <w:rPr>
          <w:rFonts w:ascii="仿宋_GB2312" w:eastAsia="仿宋_GB2312"/>
          <w:spacing w:val="16"/>
          <w:sz w:val="21"/>
          <w:szCs w:val="21"/>
        </w:rPr>
      </w:pPr>
      <w:r w:rsidRPr="009D14C0">
        <w:rPr>
          <w:rFonts w:ascii="仿宋_GB2312" w:eastAsia="仿宋_GB2312" w:hint="eastAsia"/>
          <w:spacing w:val="16"/>
          <w:sz w:val="21"/>
          <w:szCs w:val="21"/>
        </w:rPr>
        <w:t>2.甲乙双方</w:t>
      </w:r>
      <w:r w:rsidR="00A7516B" w:rsidRPr="009D14C0">
        <w:rPr>
          <w:rFonts w:ascii="仿宋_GB2312" w:eastAsia="仿宋_GB2312" w:hint="eastAsia"/>
          <w:spacing w:val="16"/>
          <w:sz w:val="21"/>
          <w:szCs w:val="21"/>
        </w:rPr>
        <w:t>提供</w:t>
      </w:r>
      <w:r w:rsidRPr="009D14C0">
        <w:rPr>
          <w:rFonts w:ascii="仿宋_GB2312" w:eastAsia="仿宋_GB2312" w:hint="eastAsia"/>
          <w:spacing w:val="16"/>
          <w:sz w:val="21"/>
          <w:szCs w:val="21"/>
        </w:rPr>
        <w:t>的联系地址</w:t>
      </w:r>
      <w:r w:rsidR="00A7516B" w:rsidRPr="009D14C0">
        <w:rPr>
          <w:rFonts w:ascii="仿宋_GB2312" w:eastAsia="仿宋_GB2312" w:hint="eastAsia"/>
          <w:spacing w:val="16"/>
          <w:sz w:val="21"/>
          <w:szCs w:val="21"/>
        </w:rPr>
        <w:t>，</w:t>
      </w:r>
      <w:r w:rsidRPr="009D14C0">
        <w:rPr>
          <w:rFonts w:ascii="仿宋_GB2312" w:eastAsia="仿宋_GB2312" w:hint="eastAsia"/>
          <w:spacing w:val="16"/>
          <w:sz w:val="21"/>
          <w:szCs w:val="21"/>
        </w:rPr>
        <w:t>为</w:t>
      </w:r>
      <w:r w:rsidR="00A7516B" w:rsidRPr="009D14C0">
        <w:rPr>
          <w:rFonts w:ascii="仿宋_GB2312" w:eastAsia="仿宋_GB2312" w:hint="eastAsia"/>
          <w:spacing w:val="16"/>
          <w:sz w:val="21"/>
          <w:szCs w:val="21"/>
        </w:rPr>
        <w:t>甲乙双方在向对方送达有关文书，或相关机构向各方发出诉讼/仲裁/执行阶段的法律文书</w:t>
      </w:r>
      <w:r w:rsidRPr="009D14C0">
        <w:rPr>
          <w:rFonts w:ascii="仿宋_GB2312" w:eastAsia="仿宋_GB2312" w:hint="eastAsia"/>
          <w:spacing w:val="16"/>
          <w:sz w:val="21"/>
          <w:szCs w:val="21"/>
        </w:rPr>
        <w:t>的具体地址。</w:t>
      </w:r>
      <w:bookmarkStart w:id="6" w:name="OLE_LINK5"/>
      <w:bookmarkStart w:id="7" w:name="OLE_LINK4"/>
      <w:r>
        <w:rPr>
          <w:rFonts w:ascii="仿宋_GB2312" w:eastAsia="仿宋_GB2312" w:hint="eastAsia"/>
          <w:spacing w:val="16"/>
          <w:sz w:val="21"/>
          <w:szCs w:val="21"/>
        </w:rPr>
        <w:t>任何一方联系地址发生变化，均应当在联系地址发生变化之日起2个工作日内书面通知对方，否则如果发生收件人拒绝签收或其它无法送达情形的，</w:t>
      </w:r>
      <w:bookmarkStart w:id="8" w:name="OLE_LINK30"/>
      <w:bookmarkStart w:id="9" w:name="OLE_LINK31"/>
      <w:r w:rsidR="00F91C87" w:rsidRPr="00F91C87">
        <w:rPr>
          <w:rFonts w:ascii="仿宋_GB2312" w:eastAsia="仿宋_GB2312"/>
          <w:spacing w:val="16"/>
          <w:sz w:val="21"/>
          <w:szCs w:val="21"/>
        </w:rPr>
        <w:t>文书退回之日视为送达之日</w:t>
      </w:r>
      <w:bookmarkEnd w:id="6"/>
      <w:bookmarkEnd w:id="7"/>
      <w:bookmarkEnd w:id="8"/>
      <w:bookmarkEnd w:id="9"/>
      <w:r>
        <w:rPr>
          <w:rFonts w:ascii="仿宋_GB2312" w:eastAsia="仿宋_GB2312" w:hint="eastAsia"/>
          <w:spacing w:val="16"/>
          <w:sz w:val="21"/>
          <w:szCs w:val="21"/>
        </w:rPr>
        <w:t>。</w:t>
      </w:r>
    </w:p>
    <w:p w14:paraId="5E66DD04" w14:textId="77777777" w:rsidR="00BE4060" w:rsidRDefault="00322153" w:rsidP="001732A3">
      <w:pPr>
        <w:pStyle w:val="Web"/>
        <w:spacing w:line="400" w:lineRule="exact"/>
        <w:ind w:firstLineChars="150" w:firstLine="363"/>
        <w:jc w:val="both"/>
        <w:rPr>
          <w:rFonts w:ascii="仿宋_GB2312" w:eastAsia="仿宋_GB2312"/>
          <w:spacing w:val="16"/>
          <w:sz w:val="21"/>
          <w:szCs w:val="21"/>
        </w:rPr>
      </w:pPr>
      <w:r>
        <w:rPr>
          <w:rFonts w:ascii="仿宋_GB2312" w:eastAsia="仿宋_GB2312" w:hint="eastAsia"/>
          <w:spacing w:val="16"/>
          <w:sz w:val="21"/>
          <w:szCs w:val="21"/>
        </w:rPr>
        <w:lastRenderedPageBreak/>
        <w:t>3.乙方同意，在其处于联系障碍状态（包括但不限于乙方因病住院、丧失人身自由等情形）时，委托上表中“紧急联系人”作为乙方的受委托人，该受委托人享有和解、调解及接受、代领、签收相关文书的权限。</w:t>
      </w:r>
    </w:p>
    <w:p w14:paraId="42F3684E" w14:textId="77777777" w:rsidR="00BE4060" w:rsidRDefault="00BE4060" w:rsidP="000371A3">
      <w:pPr>
        <w:pStyle w:val="Web"/>
        <w:spacing w:line="400" w:lineRule="exact"/>
        <w:ind w:firstLine="420"/>
        <w:jc w:val="both"/>
        <w:rPr>
          <w:rFonts w:ascii="仿宋_GB2312" w:eastAsia="仿宋_GB2312"/>
          <w:spacing w:val="16"/>
          <w:sz w:val="21"/>
          <w:szCs w:val="21"/>
        </w:rPr>
      </w:pPr>
    </w:p>
    <w:p w14:paraId="0749BD57" w14:textId="77777777" w:rsidR="00BE4060" w:rsidRDefault="00322153" w:rsidP="000371A3">
      <w:pPr>
        <w:pStyle w:val="1"/>
        <w:spacing w:line="400" w:lineRule="exact"/>
        <w:rPr>
          <w:rFonts w:ascii="黑体" w:eastAsia="黑体"/>
          <w:b w:val="0"/>
          <w:sz w:val="24"/>
          <w:szCs w:val="24"/>
        </w:rPr>
      </w:pPr>
      <w:r>
        <w:rPr>
          <w:rFonts w:ascii="黑体" w:eastAsia="黑体" w:hint="eastAsia"/>
          <w:b w:val="0"/>
          <w:sz w:val="24"/>
          <w:szCs w:val="24"/>
        </w:rPr>
        <w:t>二、合同的类型与期限</w:t>
      </w:r>
    </w:p>
    <w:p w14:paraId="30C9208A" w14:textId="77777777" w:rsidR="00BE4060" w:rsidRDefault="00322153" w:rsidP="000371A3">
      <w:pPr>
        <w:pStyle w:val="Web"/>
        <w:spacing w:line="400" w:lineRule="exact"/>
        <w:ind w:firstLine="540"/>
        <w:rPr>
          <w:rFonts w:ascii="仿宋_GB2312" w:eastAsia="仿宋_GB2312"/>
          <w:spacing w:val="16"/>
          <w:sz w:val="21"/>
          <w:szCs w:val="21"/>
        </w:rPr>
      </w:pPr>
      <w:r>
        <w:rPr>
          <w:rFonts w:ascii="黑体" w:eastAsia="黑体" w:hint="eastAsia"/>
          <w:b/>
          <w:spacing w:val="16"/>
          <w:sz w:val="21"/>
          <w:szCs w:val="21"/>
        </w:rPr>
        <w:t>第三条</w:t>
      </w:r>
      <w:r>
        <w:rPr>
          <w:rFonts w:ascii="仿宋_GB2312" w:eastAsia="仿宋_GB2312" w:hint="eastAsia"/>
          <w:spacing w:val="16"/>
          <w:sz w:val="21"/>
          <w:szCs w:val="21"/>
        </w:rPr>
        <w:t xml:space="preserve"> 本合同为固定期限劳动合同。</w:t>
      </w:r>
    </w:p>
    <w:p w14:paraId="7446CB01" w14:textId="30A025A1" w:rsidR="00BE4060" w:rsidRDefault="00322153" w:rsidP="001732A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t>本合同于</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年</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月</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日起生效，其中试用期至</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年</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月</w:t>
      </w:r>
      <w:r w:rsidR="001732A3">
        <w:rPr>
          <w:rFonts w:ascii="仿宋_GB2312" w:eastAsia="仿宋_GB2312" w:hint="eastAsia"/>
          <w:spacing w:val="16"/>
          <w:sz w:val="21"/>
          <w:szCs w:val="21"/>
          <w:u w:val="single"/>
        </w:rPr>
        <w:t xml:space="preserve">   </w:t>
      </w:r>
      <w:r>
        <w:rPr>
          <w:rFonts w:ascii="仿宋_GB2312" w:eastAsia="仿宋_GB2312" w:hint="eastAsia"/>
          <w:spacing w:val="16"/>
          <w:sz w:val="21"/>
          <w:szCs w:val="21"/>
        </w:rPr>
        <w:t>日止。本合同于</w:t>
      </w:r>
      <w:r>
        <w:rPr>
          <w:rFonts w:ascii="仿宋_GB2312" w:eastAsia="仿宋_GB2312"/>
          <w:spacing w:val="16"/>
          <w:sz w:val="21"/>
          <w:szCs w:val="21"/>
          <w:u w:val="single"/>
        </w:rPr>
        <w:t xml:space="preserve">     </w:t>
      </w:r>
      <w:r>
        <w:rPr>
          <w:rFonts w:ascii="仿宋_GB2312" w:eastAsia="仿宋_GB2312" w:hint="eastAsia"/>
          <w:spacing w:val="16"/>
          <w:sz w:val="21"/>
          <w:szCs w:val="21"/>
        </w:rPr>
        <w:t>年</w:t>
      </w:r>
      <w:r>
        <w:rPr>
          <w:rFonts w:ascii="仿宋_GB2312" w:eastAsia="仿宋_GB2312"/>
          <w:spacing w:val="16"/>
          <w:sz w:val="21"/>
          <w:szCs w:val="21"/>
          <w:u w:val="single"/>
        </w:rPr>
        <w:t xml:space="preserve">    </w:t>
      </w:r>
      <w:r>
        <w:rPr>
          <w:rFonts w:ascii="仿宋_GB2312" w:eastAsia="仿宋_GB2312" w:hint="eastAsia"/>
          <w:spacing w:val="16"/>
          <w:sz w:val="21"/>
          <w:szCs w:val="21"/>
        </w:rPr>
        <w:t>月</w:t>
      </w:r>
      <w:r>
        <w:rPr>
          <w:rFonts w:ascii="仿宋_GB2312" w:eastAsia="仿宋_GB2312"/>
          <w:spacing w:val="16"/>
          <w:sz w:val="21"/>
          <w:szCs w:val="21"/>
          <w:u w:val="single"/>
        </w:rPr>
        <w:t xml:space="preserve"> </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日终止。</w:t>
      </w:r>
    </w:p>
    <w:p w14:paraId="12E1745A" w14:textId="77777777" w:rsidR="00BE4060" w:rsidRDefault="00322153" w:rsidP="000371A3">
      <w:pPr>
        <w:pStyle w:val="1"/>
        <w:spacing w:line="400" w:lineRule="exact"/>
        <w:rPr>
          <w:rFonts w:ascii="黑体" w:eastAsia="黑体"/>
          <w:b w:val="0"/>
          <w:sz w:val="24"/>
          <w:szCs w:val="24"/>
        </w:rPr>
      </w:pPr>
      <w:r>
        <w:rPr>
          <w:rFonts w:ascii="黑体" w:eastAsia="黑体" w:hint="eastAsia"/>
          <w:b w:val="0"/>
          <w:sz w:val="24"/>
          <w:szCs w:val="24"/>
        </w:rPr>
        <w:t>三、工作内容和工作地点</w:t>
      </w:r>
    </w:p>
    <w:p w14:paraId="2DCDDC87" w14:textId="00C9ED24" w:rsidR="00BE4060" w:rsidRDefault="00322153" w:rsidP="000371A3">
      <w:pPr>
        <w:pStyle w:val="Web"/>
        <w:spacing w:line="400" w:lineRule="exact"/>
        <w:ind w:firstLine="540"/>
        <w:rPr>
          <w:rFonts w:ascii="仿宋_GB2312" w:eastAsia="仿宋_GB2312"/>
          <w:spacing w:val="16"/>
          <w:sz w:val="21"/>
          <w:szCs w:val="21"/>
        </w:rPr>
      </w:pPr>
      <w:r>
        <w:rPr>
          <w:rFonts w:ascii="黑体" w:eastAsia="黑体" w:hint="eastAsia"/>
          <w:b/>
          <w:spacing w:val="16"/>
          <w:sz w:val="21"/>
          <w:szCs w:val="21"/>
        </w:rPr>
        <w:t>第四条</w:t>
      </w:r>
      <w:r>
        <w:rPr>
          <w:rFonts w:ascii="仿宋_GB2312" w:eastAsia="仿宋_GB2312" w:hint="eastAsia"/>
          <w:spacing w:val="16"/>
          <w:sz w:val="21"/>
          <w:szCs w:val="21"/>
        </w:rPr>
        <w:t xml:space="preserve"> </w:t>
      </w:r>
      <w:r>
        <w:rPr>
          <w:rFonts w:ascii="仿宋_GB2312" w:eastAsia="仿宋_GB2312"/>
          <w:spacing w:val="16"/>
          <w:sz w:val="21"/>
          <w:szCs w:val="21"/>
        </w:rPr>
        <w:t>乙方同意根据甲方工作需要，</w:t>
      </w:r>
      <w:r>
        <w:rPr>
          <w:rFonts w:ascii="仿宋_GB2312" w:eastAsia="仿宋_GB2312" w:hint="eastAsia"/>
          <w:spacing w:val="16"/>
          <w:sz w:val="21"/>
          <w:szCs w:val="21"/>
        </w:rPr>
        <w:t>在</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（具体工作系、所中心或部门）</w:t>
      </w:r>
      <w:r>
        <w:rPr>
          <w:rFonts w:ascii="仿宋_GB2312" w:eastAsia="仿宋_GB2312"/>
          <w:spacing w:val="16"/>
          <w:sz w:val="21"/>
          <w:szCs w:val="21"/>
        </w:rPr>
        <w:t>担任</w:t>
      </w:r>
      <w:r>
        <w:rPr>
          <w:rFonts w:ascii="仿宋_GB2312" w:eastAsia="仿宋_GB2312"/>
          <w:spacing w:val="16"/>
          <w:sz w:val="21"/>
          <w:szCs w:val="21"/>
          <w:u w:val="single"/>
        </w:rPr>
        <w:t xml:space="preserve">   </w:t>
      </w:r>
      <w:r>
        <w:rPr>
          <w:rFonts w:ascii="仿宋_GB2312" w:eastAsia="仿宋_GB2312" w:hint="eastAsia"/>
          <w:spacing w:val="16"/>
          <w:sz w:val="21"/>
          <w:szCs w:val="21"/>
          <w:u w:val="single"/>
        </w:rPr>
        <w:t xml:space="preserve">        </w:t>
      </w:r>
      <w:r>
        <w:rPr>
          <w:rFonts w:ascii="仿宋_GB2312" w:eastAsia="仿宋_GB2312" w:hint="eastAsia"/>
          <w:color w:val="auto"/>
          <w:spacing w:val="16"/>
          <w:sz w:val="21"/>
          <w:szCs w:val="21"/>
        </w:rPr>
        <w:t>【选择项：教学科研，专技，行政，工勤】</w:t>
      </w:r>
      <w:r>
        <w:rPr>
          <w:rFonts w:ascii="仿宋_GB2312" w:eastAsia="仿宋_GB2312"/>
          <w:spacing w:val="16"/>
          <w:sz w:val="21"/>
          <w:szCs w:val="21"/>
        </w:rPr>
        <w:t xml:space="preserve">   </w:t>
      </w:r>
      <w:r>
        <w:rPr>
          <w:rFonts w:ascii="仿宋_GB2312" w:eastAsia="仿宋_GB2312" w:hint="eastAsia"/>
          <w:spacing w:val="16"/>
          <w:sz w:val="21"/>
          <w:szCs w:val="21"/>
        </w:rPr>
        <w:t xml:space="preserve">  </w:t>
      </w:r>
      <w:r>
        <w:rPr>
          <w:rFonts w:ascii="仿宋_GB2312" w:eastAsia="仿宋_GB2312" w:hint="eastAsia"/>
          <w:spacing w:val="16"/>
          <w:sz w:val="21"/>
          <w:szCs w:val="21"/>
          <w:u w:val="single"/>
        </w:rPr>
        <w:t xml:space="preserve">  </w:t>
      </w:r>
      <w:r w:rsidR="002F66F2">
        <w:rPr>
          <w:rFonts w:ascii="仿宋_GB2312" w:eastAsia="仿宋_GB2312" w:hint="eastAsia"/>
          <w:spacing w:val="16"/>
          <w:sz w:val="21"/>
          <w:szCs w:val="21"/>
          <w:u w:val="single"/>
        </w:rPr>
        <w:t xml:space="preserve">         </w:t>
      </w:r>
      <w:r>
        <w:rPr>
          <w:rFonts w:ascii="仿宋_GB2312" w:eastAsia="仿宋_GB2312"/>
          <w:spacing w:val="16"/>
          <w:sz w:val="21"/>
          <w:szCs w:val="21"/>
        </w:rPr>
        <w:t>岗位</w:t>
      </w:r>
      <w:r>
        <w:rPr>
          <w:rFonts w:ascii="仿宋_GB2312" w:eastAsia="仿宋_GB2312" w:hint="eastAsia"/>
          <w:spacing w:val="16"/>
          <w:sz w:val="21"/>
          <w:szCs w:val="21"/>
        </w:rPr>
        <w:t>(</w:t>
      </w:r>
      <w:r>
        <w:rPr>
          <w:rFonts w:ascii="仿宋_GB2312" w:eastAsia="仿宋_GB2312"/>
          <w:spacing w:val="16"/>
          <w:sz w:val="21"/>
          <w:szCs w:val="21"/>
        </w:rPr>
        <w:t>工种</w:t>
      </w:r>
      <w:r>
        <w:rPr>
          <w:rFonts w:ascii="仿宋_GB2312" w:eastAsia="仿宋_GB2312" w:hint="eastAsia"/>
          <w:spacing w:val="16"/>
          <w:sz w:val="21"/>
          <w:szCs w:val="21"/>
        </w:rPr>
        <w:t>)</w:t>
      </w:r>
      <w:r>
        <w:rPr>
          <w:rFonts w:ascii="仿宋_GB2312" w:eastAsia="仿宋_GB2312"/>
          <w:spacing w:val="16"/>
          <w:sz w:val="21"/>
          <w:szCs w:val="21"/>
        </w:rPr>
        <w:t>工作。</w:t>
      </w:r>
    </w:p>
    <w:p w14:paraId="25CDC7CA" w14:textId="77777777" w:rsidR="00BE4060" w:rsidRDefault="00322153" w:rsidP="000371A3">
      <w:pPr>
        <w:pStyle w:val="Web"/>
        <w:spacing w:line="400" w:lineRule="exact"/>
        <w:ind w:firstLine="540"/>
        <w:rPr>
          <w:rFonts w:ascii="仿宋_GB2312" w:eastAsia="仿宋_GB2312"/>
          <w:spacing w:val="16"/>
          <w:sz w:val="21"/>
          <w:szCs w:val="21"/>
        </w:rPr>
      </w:pPr>
      <w:r>
        <w:rPr>
          <w:rFonts w:ascii="仿宋_GB2312" w:eastAsia="仿宋_GB2312" w:hint="eastAsia"/>
          <w:spacing w:val="16"/>
          <w:sz w:val="21"/>
          <w:szCs w:val="21"/>
        </w:rPr>
        <w:t>具体工作任务为：</w:t>
      </w:r>
    </w:p>
    <w:p w14:paraId="20A64916" w14:textId="094B1E54" w:rsidR="00BE4060" w:rsidRDefault="00322153" w:rsidP="000371A3">
      <w:pPr>
        <w:pStyle w:val="Web"/>
        <w:spacing w:line="400" w:lineRule="exact"/>
        <w:ind w:firstLine="540"/>
        <w:rPr>
          <w:rFonts w:ascii="仿宋_GB2312" w:eastAsia="仿宋_GB2312"/>
          <w:spacing w:val="16"/>
          <w:sz w:val="21"/>
          <w:szCs w:val="21"/>
        </w:rPr>
      </w:pPr>
      <w:r>
        <w:rPr>
          <w:rFonts w:ascii="仿宋_GB2312" w:eastAsia="仿宋_GB2312" w:hint="eastAsia"/>
          <w:spacing w:val="16"/>
          <w:sz w:val="21"/>
          <w:szCs w:val="21"/>
        </w:rPr>
        <w:t>1</w:t>
      </w:r>
      <w:r w:rsidR="002F66F2">
        <w:rPr>
          <w:rFonts w:ascii="仿宋_GB2312" w:eastAsia="仿宋_GB2312" w:hint="eastAsia"/>
          <w:spacing w:val="16"/>
          <w:sz w:val="21"/>
          <w:szCs w:val="21"/>
        </w:rPr>
        <w:t>.</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w:t>
      </w:r>
    </w:p>
    <w:p w14:paraId="3216C33E" w14:textId="21D72DD2" w:rsidR="00BE4060" w:rsidRDefault="00322153" w:rsidP="000371A3">
      <w:pPr>
        <w:pStyle w:val="Web"/>
        <w:spacing w:line="400" w:lineRule="exact"/>
        <w:ind w:firstLine="540"/>
        <w:rPr>
          <w:rFonts w:ascii="仿宋_GB2312" w:eastAsia="仿宋_GB2312"/>
          <w:spacing w:val="16"/>
          <w:sz w:val="21"/>
          <w:szCs w:val="21"/>
        </w:rPr>
      </w:pPr>
      <w:r>
        <w:rPr>
          <w:rFonts w:ascii="仿宋_GB2312" w:eastAsia="仿宋_GB2312" w:hint="eastAsia"/>
          <w:spacing w:val="16"/>
          <w:sz w:val="21"/>
          <w:szCs w:val="21"/>
        </w:rPr>
        <w:t>2</w:t>
      </w:r>
      <w:r w:rsidR="002F66F2">
        <w:rPr>
          <w:rFonts w:ascii="仿宋_GB2312" w:eastAsia="仿宋_GB2312" w:hint="eastAsia"/>
          <w:spacing w:val="16"/>
          <w:sz w:val="21"/>
          <w:szCs w:val="21"/>
        </w:rPr>
        <w:t>.</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w:t>
      </w:r>
    </w:p>
    <w:p w14:paraId="0B4FA163" w14:textId="570598B2" w:rsidR="00BE4060" w:rsidRDefault="00322153" w:rsidP="000371A3">
      <w:pPr>
        <w:pStyle w:val="Web"/>
        <w:spacing w:line="400" w:lineRule="exact"/>
        <w:ind w:firstLine="540"/>
        <w:rPr>
          <w:rFonts w:ascii="仿宋_GB2312" w:eastAsia="仿宋_GB2312"/>
          <w:spacing w:val="16"/>
          <w:sz w:val="21"/>
          <w:szCs w:val="21"/>
        </w:rPr>
      </w:pPr>
      <w:r>
        <w:rPr>
          <w:rFonts w:ascii="仿宋_GB2312" w:eastAsia="仿宋_GB2312" w:hint="eastAsia"/>
          <w:spacing w:val="16"/>
          <w:sz w:val="21"/>
          <w:szCs w:val="21"/>
        </w:rPr>
        <w:t>3</w:t>
      </w:r>
      <w:r w:rsidR="002F66F2">
        <w:rPr>
          <w:rFonts w:ascii="仿宋_GB2312" w:eastAsia="仿宋_GB2312" w:hint="eastAsia"/>
          <w:spacing w:val="16"/>
          <w:sz w:val="21"/>
          <w:szCs w:val="21"/>
        </w:rPr>
        <w:t>.</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w:t>
      </w:r>
    </w:p>
    <w:p w14:paraId="126E0519" w14:textId="0CBFC27A" w:rsidR="00BE4060" w:rsidRDefault="00322153" w:rsidP="000371A3">
      <w:pPr>
        <w:pStyle w:val="Web"/>
        <w:spacing w:line="400" w:lineRule="exact"/>
        <w:ind w:firstLine="540"/>
        <w:rPr>
          <w:rFonts w:ascii="黑体" w:eastAsia="黑体"/>
          <w:b/>
          <w:spacing w:val="16"/>
          <w:sz w:val="21"/>
          <w:szCs w:val="21"/>
        </w:rPr>
      </w:pPr>
      <w:r>
        <w:rPr>
          <w:rFonts w:ascii="仿宋_GB2312" w:eastAsia="仿宋_GB2312" w:hint="eastAsia"/>
          <w:spacing w:val="16"/>
          <w:sz w:val="21"/>
          <w:szCs w:val="21"/>
        </w:rPr>
        <w:t>4</w:t>
      </w:r>
      <w:r w:rsidR="002F66F2">
        <w:rPr>
          <w:rFonts w:ascii="仿宋_GB2312" w:eastAsia="仿宋_GB2312" w:hint="eastAsia"/>
          <w:spacing w:val="16"/>
          <w:sz w:val="21"/>
          <w:szCs w:val="21"/>
        </w:rPr>
        <w:t>.</w:t>
      </w:r>
      <w:r>
        <w:rPr>
          <w:rFonts w:ascii="仿宋_GB2312" w:eastAsia="仿宋_GB2312" w:hint="eastAsia"/>
          <w:spacing w:val="16"/>
          <w:sz w:val="21"/>
          <w:szCs w:val="21"/>
          <w:u w:val="single"/>
        </w:rPr>
        <w:t xml:space="preserve"> </w:t>
      </w:r>
      <w:bookmarkStart w:id="10" w:name="_Hlk231814468"/>
      <w:r w:rsidR="002F66F2">
        <w:rPr>
          <w:rFonts w:ascii="仿宋_GB2312" w:eastAsia="仿宋_GB2312" w:hint="eastAsia"/>
          <w:spacing w:val="16"/>
          <w:sz w:val="21"/>
          <w:szCs w:val="21"/>
          <w:u w:val="single"/>
        </w:rPr>
        <w:t>完成</w:t>
      </w:r>
      <w:r>
        <w:rPr>
          <w:rFonts w:ascii="仿宋_GB2312" w:eastAsia="仿宋_GB2312" w:hint="eastAsia"/>
          <w:spacing w:val="16"/>
          <w:sz w:val="21"/>
          <w:szCs w:val="21"/>
          <w:u w:val="single"/>
        </w:rPr>
        <w:t>单位</w:t>
      </w:r>
      <w:bookmarkEnd w:id="10"/>
      <w:r>
        <w:rPr>
          <w:rFonts w:ascii="仿宋_GB2312" w:eastAsia="仿宋_GB2312" w:hint="eastAsia"/>
          <w:spacing w:val="16"/>
          <w:sz w:val="21"/>
          <w:szCs w:val="21"/>
          <w:u w:val="single"/>
        </w:rPr>
        <w:t xml:space="preserve">交办的其他工作任务                       </w:t>
      </w:r>
      <w:r>
        <w:rPr>
          <w:rFonts w:ascii="仿宋_GB2312" w:eastAsia="仿宋_GB2312" w:hint="eastAsia"/>
          <w:spacing w:val="16"/>
          <w:sz w:val="21"/>
          <w:szCs w:val="21"/>
        </w:rPr>
        <w:t>。</w:t>
      </w:r>
    </w:p>
    <w:p w14:paraId="6718CE8D" w14:textId="77777777"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第五条</w:t>
      </w:r>
      <w:r>
        <w:rPr>
          <w:rFonts w:ascii="仿宋_GB2312" w:eastAsia="仿宋_GB2312" w:hint="eastAsia"/>
          <w:spacing w:val="16"/>
          <w:sz w:val="21"/>
          <w:szCs w:val="21"/>
        </w:rPr>
        <w:t xml:space="preserve"> 根据甲方的岗位（工种）作业特点，乙方的工作区域或工作地点为</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w:t>
      </w:r>
    </w:p>
    <w:p w14:paraId="68D406CA" w14:textId="77777777"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第六条</w:t>
      </w:r>
      <w:r>
        <w:rPr>
          <w:rFonts w:ascii="仿宋_GB2312" w:eastAsia="仿宋_GB2312" w:hint="eastAsia"/>
          <w:spacing w:val="16"/>
          <w:sz w:val="21"/>
          <w:szCs w:val="21"/>
        </w:rPr>
        <w:t xml:space="preserve"> 乙方工作应达到</w:t>
      </w:r>
      <w:r>
        <w:rPr>
          <w:rFonts w:ascii="仿宋_GB2312" w:eastAsia="仿宋_GB2312"/>
          <w:spacing w:val="16"/>
          <w:sz w:val="21"/>
          <w:szCs w:val="21"/>
          <w:u w:val="single"/>
        </w:rPr>
        <w:t xml:space="preserve"> </w:t>
      </w:r>
      <w:r>
        <w:rPr>
          <w:rFonts w:ascii="仿宋_GB2312" w:eastAsia="仿宋_GB2312" w:hint="eastAsia"/>
          <w:spacing w:val="16"/>
          <w:sz w:val="21"/>
          <w:szCs w:val="21"/>
          <w:u w:val="single"/>
        </w:rPr>
        <w:t xml:space="preserve">                                </w:t>
      </w:r>
      <w:r>
        <w:rPr>
          <w:rFonts w:ascii="仿宋_GB2312" w:eastAsia="仿宋_GB2312"/>
          <w:spacing w:val="16"/>
          <w:sz w:val="21"/>
          <w:szCs w:val="21"/>
        </w:rPr>
        <w:t>标准。</w:t>
      </w:r>
      <w:r>
        <w:rPr>
          <w:rFonts w:ascii="仿宋_GB2312" w:eastAsia="仿宋_GB2312" w:hint="eastAsia"/>
          <w:spacing w:val="16"/>
          <w:sz w:val="21"/>
          <w:szCs w:val="21"/>
        </w:rPr>
        <w:t>乙方应爱岗敬业、诚实守信，保守甲方保密信息，遵守甲方依法制定的劳动规章制度，认真履行岗位职责，按时保质完成工作任务。乙方违反劳动纪律，甲方可依据依法制定的劳动规章制度给予相应处理。</w:t>
      </w:r>
      <w:r>
        <w:rPr>
          <w:rFonts w:ascii="仿宋_GB2312" w:eastAsia="仿宋_GB2312"/>
          <w:spacing w:val="16"/>
          <w:sz w:val="21"/>
          <w:szCs w:val="21"/>
        </w:rPr>
        <w:t xml:space="preserve"> </w:t>
      </w:r>
    </w:p>
    <w:p w14:paraId="0960292C" w14:textId="77777777" w:rsidR="00BE4060" w:rsidRDefault="00322153" w:rsidP="0047689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lastRenderedPageBreak/>
        <w:t>试用期内</w:t>
      </w:r>
      <w:r>
        <w:rPr>
          <w:rFonts w:ascii="仿宋_GB2312" w:eastAsia="仿宋_GB2312"/>
          <w:spacing w:val="16"/>
          <w:sz w:val="21"/>
          <w:szCs w:val="21"/>
        </w:rPr>
        <w:t>有下列情形之一的，视为不符合录用条件</w:t>
      </w:r>
      <w:r>
        <w:rPr>
          <w:rFonts w:ascii="仿宋_GB2312" w:eastAsia="仿宋_GB2312" w:hint="eastAsia"/>
          <w:spacing w:val="16"/>
          <w:sz w:val="21"/>
          <w:szCs w:val="21"/>
        </w:rPr>
        <w:t>，甲方有权解除劳动合同并不支付任何经济补偿</w:t>
      </w:r>
      <w:r>
        <w:rPr>
          <w:rFonts w:ascii="仿宋_GB2312" w:eastAsia="仿宋_GB2312"/>
          <w:spacing w:val="16"/>
          <w:sz w:val="21"/>
          <w:szCs w:val="21"/>
        </w:rPr>
        <w:t>：</w:t>
      </w:r>
    </w:p>
    <w:p w14:paraId="41685151"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伪造学历、证书与工作经历或隐瞒有关事实的；</w:t>
      </w:r>
    </w:p>
    <w:p w14:paraId="5A047AD3"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个人简历、入职登记表所列内容与自然情况不符的；</w:t>
      </w:r>
    </w:p>
    <w:p w14:paraId="78E8C7CA"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在试用期满之前，规定入职手续仍无法齐备的；</w:t>
      </w:r>
    </w:p>
    <w:p w14:paraId="15459A1B"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不能按质按量完成工作任务或经试用期考核成绩不合格的；</w:t>
      </w:r>
    </w:p>
    <w:p w14:paraId="2A35ABE4"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从其他单位离职，尚未解除劳动关系者；</w:t>
      </w:r>
    </w:p>
    <w:p w14:paraId="68101880"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虽与其他单位解除劳动关系，但入职甲方将违反竞业限制义务者；</w:t>
      </w:r>
    </w:p>
    <w:p w14:paraId="4C88DC10"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有任何违反甲方规章制度规定行为的；</w:t>
      </w:r>
    </w:p>
    <w:p w14:paraId="5B08C116" w14:textId="77777777" w:rsidR="00BE4060" w:rsidRDefault="00322153" w:rsidP="00476893">
      <w:pPr>
        <w:pStyle w:val="Web"/>
        <w:numPr>
          <w:ilvl w:val="0"/>
          <w:numId w:val="1"/>
        </w:numPr>
        <w:spacing w:line="400" w:lineRule="exact"/>
        <w:jc w:val="both"/>
        <w:rPr>
          <w:rFonts w:ascii="仿宋_GB2312" w:eastAsia="仿宋_GB2312"/>
          <w:spacing w:val="16"/>
          <w:sz w:val="21"/>
          <w:szCs w:val="21"/>
        </w:rPr>
      </w:pPr>
      <w:r>
        <w:rPr>
          <w:rFonts w:ascii="仿宋_GB2312" w:eastAsia="仿宋_GB2312" w:hint="eastAsia"/>
          <w:spacing w:val="16"/>
          <w:sz w:val="21"/>
          <w:szCs w:val="21"/>
        </w:rPr>
        <w:t xml:space="preserve">其他不符合录用条件的情形。    </w:t>
      </w:r>
    </w:p>
    <w:p w14:paraId="4BAF7468"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四、工作时间和休息休假</w:t>
      </w:r>
    </w:p>
    <w:p w14:paraId="6CFF7B42" w14:textId="77777777" w:rsidR="00BE4060" w:rsidRDefault="00322153" w:rsidP="00476893">
      <w:pPr>
        <w:pStyle w:val="Web"/>
        <w:spacing w:line="400" w:lineRule="exact"/>
        <w:ind w:firstLine="540"/>
        <w:jc w:val="both"/>
        <w:rPr>
          <w:rFonts w:ascii="仿宋_GB2312" w:eastAsia="仿宋_GB2312"/>
          <w:spacing w:val="16"/>
          <w:sz w:val="21"/>
          <w:szCs w:val="21"/>
        </w:rPr>
      </w:pPr>
      <w:commentRangeStart w:id="11"/>
      <w:r>
        <w:rPr>
          <w:rFonts w:ascii="黑体" w:eastAsia="黑体" w:hint="eastAsia"/>
          <w:b/>
          <w:spacing w:val="16"/>
          <w:sz w:val="21"/>
          <w:szCs w:val="21"/>
        </w:rPr>
        <w:t>第七条</w:t>
      </w:r>
      <w:r>
        <w:rPr>
          <w:rFonts w:ascii="仿宋_GB2312" w:eastAsia="仿宋_GB2312" w:hint="eastAsia"/>
          <w:spacing w:val="16"/>
          <w:sz w:val="21"/>
          <w:szCs w:val="21"/>
        </w:rPr>
        <w:t xml:space="preserve"> 根据乙方工作岗位的特点，甲方安排乙方执行以下第</w:t>
      </w:r>
      <w:r w:rsidRPr="00476893">
        <w:rPr>
          <w:rFonts w:ascii="仿宋_GB2312" w:eastAsia="仿宋_GB2312"/>
          <w:spacing w:val="16"/>
          <w:sz w:val="21"/>
          <w:szCs w:val="21"/>
          <w:u w:val="single"/>
        </w:rPr>
        <w:t xml:space="preserve">    </w:t>
      </w:r>
      <w:r>
        <w:rPr>
          <w:rFonts w:ascii="仿宋_GB2312" w:eastAsia="仿宋_GB2312" w:hint="eastAsia"/>
          <w:spacing w:val="16"/>
          <w:sz w:val="21"/>
          <w:szCs w:val="21"/>
        </w:rPr>
        <w:t>种工时制度：</w:t>
      </w:r>
      <w:commentRangeEnd w:id="11"/>
      <w:r w:rsidR="000371A3">
        <w:rPr>
          <w:rStyle w:val="af4"/>
          <w:rFonts w:ascii="仿宋_GB2312" w:eastAsia="仿宋_GB2312" w:hint="eastAsia"/>
          <w:spacing w:val="16"/>
        </w:rPr>
        <w:commentReference w:id="11"/>
      </w:r>
    </w:p>
    <w:p w14:paraId="06634E60" w14:textId="3677D980" w:rsidR="00BE4060" w:rsidRDefault="00322153" w:rsidP="0047689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t>1.标准工时工作制。每日工作时间不超过8小时，每周工作时间不超过40小时。由于工作需要，经依法协商后可以延长工作时间，一般每日不得超过1小时，特殊原因每日不得超过3小时，每月不得超过36小时。</w:t>
      </w:r>
    </w:p>
    <w:p w14:paraId="5099A1BD" w14:textId="77777777" w:rsidR="00BE4060" w:rsidRDefault="00322153" w:rsidP="0047689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t>2.依法实行以</w:t>
      </w:r>
      <w:r w:rsidRPr="00476893">
        <w:rPr>
          <w:rFonts w:ascii="仿宋_GB2312" w:eastAsia="仿宋_GB2312"/>
          <w:spacing w:val="16"/>
          <w:sz w:val="21"/>
          <w:szCs w:val="21"/>
          <w:u w:val="single"/>
        </w:rPr>
        <w:t xml:space="preserve">      </w:t>
      </w:r>
      <w:r>
        <w:rPr>
          <w:rFonts w:ascii="仿宋_GB2312" w:eastAsia="仿宋_GB2312" w:hint="eastAsia"/>
          <w:spacing w:val="16"/>
          <w:sz w:val="21"/>
          <w:szCs w:val="21"/>
        </w:rPr>
        <w:t>为周期的</w:t>
      </w:r>
      <w:bookmarkStart w:id="12" w:name="OLE_LINK19"/>
      <w:bookmarkStart w:id="13" w:name="OLE_LINK18"/>
      <w:r>
        <w:rPr>
          <w:rFonts w:ascii="仿宋_GB2312" w:eastAsia="仿宋_GB2312" w:hint="eastAsia"/>
          <w:spacing w:val="16"/>
          <w:sz w:val="21"/>
          <w:szCs w:val="21"/>
        </w:rPr>
        <w:t>综合计算工时工作制</w:t>
      </w:r>
      <w:bookmarkEnd w:id="12"/>
      <w:bookmarkEnd w:id="13"/>
      <w:r>
        <w:rPr>
          <w:rFonts w:ascii="仿宋_GB2312" w:eastAsia="仿宋_GB2312" w:hint="eastAsia"/>
          <w:spacing w:val="16"/>
          <w:sz w:val="21"/>
          <w:szCs w:val="21"/>
        </w:rPr>
        <w:t>。综合计算周期内的</w:t>
      </w:r>
      <w:proofErr w:type="gramStart"/>
      <w:r>
        <w:rPr>
          <w:rFonts w:ascii="仿宋_GB2312" w:eastAsia="仿宋_GB2312" w:hint="eastAsia"/>
          <w:spacing w:val="16"/>
          <w:sz w:val="21"/>
          <w:szCs w:val="21"/>
        </w:rPr>
        <w:t>总实际</w:t>
      </w:r>
      <w:proofErr w:type="gramEnd"/>
      <w:r>
        <w:rPr>
          <w:rFonts w:ascii="仿宋_GB2312" w:eastAsia="仿宋_GB2312" w:hint="eastAsia"/>
          <w:spacing w:val="16"/>
          <w:sz w:val="21"/>
          <w:szCs w:val="21"/>
        </w:rPr>
        <w:t>工作时间不应超过总法定标准工作时间。甲方应采取适当方式保障乙方的休息休假权利。</w:t>
      </w:r>
    </w:p>
    <w:p w14:paraId="1F714C3A" w14:textId="703664B1" w:rsidR="00BE4060" w:rsidRDefault="00322153" w:rsidP="0047689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t>3.依法实行不定时工作制。甲方应采取适当方式保障乙方的休息休假权利。</w:t>
      </w:r>
    </w:p>
    <w:p w14:paraId="16059FF4" w14:textId="71C1BD34" w:rsidR="00BE4060" w:rsidRDefault="00322153" w:rsidP="00476893">
      <w:pPr>
        <w:pStyle w:val="Web"/>
        <w:spacing w:line="400" w:lineRule="exact"/>
        <w:ind w:firstLine="540"/>
        <w:jc w:val="both"/>
        <w:rPr>
          <w:rFonts w:ascii="黑体" w:eastAsia="黑体"/>
          <w:b/>
          <w:spacing w:val="16"/>
          <w:sz w:val="21"/>
          <w:szCs w:val="21"/>
        </w:rPr>
      </w:pPr>
      <w:r w:rsidRPr="009D14C0">
        <w:rPr>
          <w:rFonts w:ascii="黑体" w:eastAsia="黑体" w:hint="eastAsia"/>
          <w:b/>
          <w:spacing w:val="16"/>
          <w:sz w:val="21"/>
          <w:szCs w:val="21"/>
        </w:rPr>
        <w:t>第八条</w:t>
      </w:r>
      <w:r>
        <w:rPr>
          <w:rFonts w:ascii="仿宋_GB2312" w:eastAsia="仿宋_GB2312" w:hint="eastAsia"/>
          <w:spacing w:val="16"/>
          <w:szCs w:val="21"/>
        </w:rPr>
        <w:t xml:space="preserve"> </w:t>
      </w:r>
      <w:r>
        <w:rPr>
          <w:rFonts w:ascii="仿宋_GB2312" w:eastAsia="仿宋_GB2312"/>
          <w:spacing w:val="16"/>
          <w:sz w:val="21"/>
          <w:szCs w:val="21"/>
        </w:rPr>
        <w:t>乙方加班须经甲方书面确认或审批，否则</w:t>
      </w:r>
      <w:proofErr w:type="gramStart"/>
      <w:r>
        <w:rPr>
          <w:rFonts w:ascii="仿宋_GB2312" w:eastAsia="仿宋_GB2312"/>
          <w:spacing w:val="16"/>
          <w:sz w:val="21"/>
          <w:szCs w:val="21"/>
        </w:rPr>
        <w:t>不</w:t>
      </w:r>
      <w:proofErr w:type="gramEnd"/>
      <w:r>
        <w:rPr>
          <w:rFonts w:ascii="仿宋_GB2312" w:eastAsia="仿宋_GB2312"/>
          <w:spacing w:val="16"/>
          <w:sz w:val="21"/>
          <w:szCs w:val="21"/>
        </w:rPr>
        <w:t>视为加班。经过书面确认或批准的乙方加班</w:t>
      </w:r>
      <w:r w:rsidRPr="009D14C0">
        <w:rPr>
          <w:rFonts w:ascii="仿宋_GB2312" w:eastAsia="仿宋_GB2312" w:hint="eastAsia"/>
          <w:spacing w:val="16"/>
          <w:sz w:val="21"/>
          <w:szCs w:val="21"/>
        </w:rPr>
        <w:t>，应依法安排补休或支付加班工资。</w:t>
      </w:r>
    </w:p>
    <w:p w14:paraId="006F3DE8" w14:textId="30846B1A"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第九条</w:t>
      </w:r>
      <w:r>
        <w:rPr>
          <w:rFonts w:ascii="仿宋_GB2312" w:eastAsia="仿宋_GB2312" w:hint="eastAsia"/>
          <w:spacing w:val="16"/>
          <w:sz w:val="21"/>
          <w:szCs w:val="21"/>
        </w:rPr>
        <w:t xml:space="preserve"> 甲方对乙方实行的休假制度有</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w:t>
      </w:r>
    </w:p>
    <w:p w14:paraId="0FBCBDF9"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五、劳动报酬</w:t>
      </w:r>
    </w:p>
    <w:p w14:paraId="2FE91910" w14:textId="2072FEEA" w:rsidR="00BE4060" w:rsidRDefault="00322153" w:rsidP="00476893">
      <w:pPr>
        <w:pStyle w:val="Web"/>
        <w:spacing w:line="400" w:lineRule="exact"/>
        <w:ind w:firstLineChars="200" w:firstLine="486"/>
        <w:jc w:val="both"/>
        <w:rPr>
          <w:rFonts w:ascii="仿宋_GB2312" w:eastAsia="仿宋_GB2312"/>
          <w:spacing w:val="16"/>
          <w:sz w:val="21"/>
          <w:szCs w:val="21"/>
        </w:rPr>
      </w:pPr>
      <w:r>
        <w:rPr>
          <w:rFonts w:ascii="黑体" w:eastAsia="黑体" w:hint="eastAsia"/>
          <w:b/>
          <w:spacing w:val="16"/>
          <w:sz w:val="21"/>
          <w:szCs w:val="21"/>
        </w:rPr>
        <w:t>第十条</w:t>
      </w:r>
      <w:r>
        <w:rPr>
          <w:rFonts w:ascii="仿宋_GB2312" w:eastAsia="仿宋_GB2312" w:hint="eastAsia"/>
          <w:spacing w:val="16"/>
          <w:sz w:val="21"/>
          <w:szCs w:val="21"/>
        </w:rPr>
        <w:t xml:space="preserve"> 甲方每月</w:t>
      </w:r>
      <w:r w:rsidRPr="00476893">
        <w:rPr>
          <w:rFonts w:ascii="仿宋_GB2312" w:eastAsia="仿宋_GB2312"/>
          <w:spacing w:val="16"/>
          <w:sz w:val="21"/>
          <w:szCs w:val="21"/>
          <w:u w:val="single"/>
        </w:rPr>
        <w:t xml:space="preserve"> </w:t>
      </w:r>
      <w:r w:rsidR="00B1523E">
        <w:rPr>
          <w:rFonts w:ascii="仿宋_GB2312" w:eastAsia="仿宋_GB2312" w:hint="eastAsia"/>
          <w:spacing w:val="16"/>
          <w:sz w:val="21"/>
          <w:szCs w:val="21"/>
          <w:u w:val="single"/>
        </w:rPr>
        <w:t xml:space="preserve"> </w:t>
      </w:r>
      <w:r w:rsidRPr="00476893">
        <w:rPr>
          <w:rFonts w:ascii="仿宋_GB2312" w:eastAsia="仿宋_GB2312"/>
          <w:spacing w:val="16"/>
          <w:sz w:val="21"/>
          <w:szCs w:val="21"/>
          <w:u w:val="single"/>
        </w:rPr>
        <w:t xml:space="preserve">10 </w:t>
      </w:r>
      <w:r w:rsidR="00B1523E">
        <w:rPr>
          <w:rFonts w:ascii="仿宋_GB2312" w:eastAsia="仿宋_GB2312" w:hint="eastAsia"/>
          <w:spacing w:val="16"/>
          <w:sz w:val="21"/>
          <w:szCs w:val="21"/>
          <w:u w:val="single"/>
        </w:rPr>
        <w:t xml:space="preserve"> </w:t>
      </w:r>
      <w:r>
        <w:rPr>
          <w:rFonts w:ascii="仿宋_GB2312" w:eastAsia="仿宋_GB2312" w:hint="eastAsia"/>
          <w:spacing w:val="16"/>
          <w:sz w:val="21"/>
          <w:szCs w:val="21"/>
        </w:rPr>
        <w:t>日前以货币形式支付乙方上月工资,月工资为</w:t>
      </w:r>
      <w:r w:rsidR="00B1523E" w:rsidRPr="00476893">
        <w:rPr>
          <w:spacing w:val="16"/>
          <w:sz w:val="21"/>
          <w:szCs w:val="21"/>
          <w:u w:val="single"/>
        </w:rPr>
        <w:t>______</w:t>
      </w:r>
      <w:r w:rsidR="00B1523E">
        <w:rPr>
          <w:rFonts w:hint="eastAsia"/>
          <w:spacing w:val="16"/>
          <w:sz w:val="21"/>
          <w:szCs w:val="21"/>
          <w:u w:val="single"/>
        </w:rPr>
        <w:t xml:space="preserve"> </w:t>
      </w:r>
      <w:r>
        <w:rPr>
          <w:rFonts w:ascii="仿宋_GB2312" w:eastAsia="仿宋_GB2312" w:hint="eastAsia"/>
          <w:spacing w:val="16"/>
          <w:sz w:val="21"/>
          <w:szCs w:val="21"/>
        </w:rPr>
        <w:t>元。乙方同意甲方从乙方的工资中扣除依法承担的个人所得税、社会保</w:t>
      </w:r>
      <w:r>
        <w:rPr>
          <w:rFonts w:ascii="仿宋_GB2312" w:eastAsia="仿宋_GB2312" w:hint="eastAsia"/>
          <w:spacing w:val="16"/>
          <w:sz w:val="21"/>
          <w:szCs w:val="21"/>
        </w:rPr>
        <w:lastRenderedPageBreak/>
        <w:t>险</w:t>
      </w:r>
      <w:r w:rsidR="00F91C87">
        <w:rPr>
          <w:rFonts w:ascii="仿宋_GB2312" w:eastAsia="仿宋_GB2312" w:hint="eastAsia"/>
          <w:spacing w:val="16"/>
          <w:sz w:val="21"/>
          <w:szCs w:val="21"/>
        </w:rPr>
        <w:t>等</w:t>
      </w:r>
      <w:r>
        <w:rPr>
          <w:rFonts w:ascii="仿宋_GB2312" w:eastAsia="仿宋_GB2312" w:hint="eastAsia"/>
          <w:spacing w:val="16"/>
          <w:sz w:val="21"/>
          <w:szCs w:val="21"/>
        </w:rPr>
        <w:t>个人应付部分、因考勤产生的薪资减发、赔偿金、违约金、借款等其他应当扣除的费用。乙方在试用期期间的月工资为</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元。</w:t>
      </w:r>
    </w:p>
    <w:p w14:paraId="5642C8A9" w14:textId="77777777" w:rsidR="00BE4060" w:rsidRDefault="00322153" w:rsidP="00476893">
      <w:pPr>
        <w:pStyle w:val="Web"/>
        <w:spacing w:line="400" w:lineRule="exact"/>
        <w:ind w:firstLine="540"/>
        <w:jc w:val="both"/>
        <w:rPr>
          <w:rFonts w:ascii="仿宋_GB2312" w:eastAsia="仿宋_GB2312"/>
          <w:spacing w:val="16"/>
          <w:sz w:val="21"/>
          <w:szCs w:val="21"/>
        </w:rPr>
      </w:pPr>
      <w:r>
        <w:rPr>
          <w:rFonts w:ascii="仿宋_GB2312" w:eastAsia="仿宋_GB2312" w:hint="eastAsia"/>
          <w:spacing w:val="16"/>
          <w:sz w:val="21"/>
          <w:szCs w:val="21"/>
        </w:rPr>
        <w:t>甲乙双方对工资的其他约定</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w:t>
      </w:r>
    </w:p>
    <w:p w14:paraId="325C892F"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六、社会保险及福利待遇</w:t>
      </w:r>
    </w:p>
    <w:p w14:paraId="63A9C577" w14:textId="77777777"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第十一条</w:t>
      </w:r>
      <w:r>
        <w:rPr>
          <w:rFonts w:ascii="仿宋_GB2312" w:eastAsia="仿宋_GB2312" w:hint="eastAsia"/>
          <w:spacing w:val="16"/>
          <w:sz w:val="21"/>
          <w:szCs w:val="21"/>
        </w:rPr>
        <w:t xml:space="preserve"> 甲乙双方按国家和北京市的规定参加社会保险。甲方为乙方办理有关社会保险手续，并承担相应社会保险义务。乙方个人缴纳部分由乙方自行承担并由甲方代扣代缴。</w:t>
      </w:r>
    </w:p>
    <w:p w14:paraId="3FFBA6F7" w14:textId="76AA26BA"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 xml:space="preserve">第十二条 </w:t>
      </w:r>
      <w:r w:rsidR="00316B84" w:rsidRPr="00316B84">
        <w:rPr>
          <w:rFonts w:ascii="仿宋_GB2312" w:eastAsia="仿宋_GB2312" w:hint="eastAsia"/>
          <w:spacing w:val="16"/>
          <w:sz w:val="21"/>
          <w:szCs w:val="21"/>
        </w:rPr>
        <w:t>如乙方未按甲方要求提供材料，导致社会保险无法及时缴费的，相应的不利后果由乙方承担，甲方有权向乙方追偿滞纳金；因未及时参保导致乙方无法享受社会保险待遇或产生其他损失的，所有损失由乙方自行承担。</w:t>
      </w:r>
    </w:p>
    <w:p w14:paraId="7102D90D" w14:textId="782634B3"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第十三条</w:t>
      </w:r>
      <w:r>
        <w:rPr>
          <w:rFonts w:ascii="仿宋_GB2312" w:eastAsia="仿宋_GB2312"/>
          <w:spacing w:val="16"/>
          <w:sz w:val="21"/>
          <w:szCs w:val="21"/>
        </w:rPr>
        <w:t xml:space="preserve"> </w:t>
      </w:r>
      <w:r>
        <w:rPr>
          <w:rFonts w:ascii="仿宋_GB2312" w:eastAsia="仿宋_GB2312" w:hint="eastAsia"/>
          <w:spacing w:val="16"/>
          <w:sz w:val="21"/>
          <w:szCs w:val="21"/>
        </w:rPr>
        <w:t>乙方患病或非因工负伤的医疗待遇按国家、北京市有关规定执行。甲方按不低于北京市最低工资的80%支付乙方病假工资。</w:t>
      </w:r>
    </w:p>
    <w:p w14:paraId="2D7504DC" w14:textId="77777777" w:rsidR="000371A3"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第十四条</w:t>
      </w:r>
      <w:r>
        <w:rPr>
          <w:rFonts w:ascii="仿宋_GB2312" w:eastAsia="仿宋_GB2312"/>
          <w:spacing w:val="16"/>
          <w:sz w:val="21"/>
          <w:szCs w:val="21"/>
        </w:rPr>
        <w:t xml:space="preserve"> </w:t>
      </w:r>
      <w:r>
        <w:rPr>
          <w:rFonts w:ascii="仿宋_GB2312" w:eastAsia="仿宋_GB2312" w:hint="eastAsia"/>
          <w:spacing w:val="16"/>
          <w:sz w:val="21"/>
          <w:szCs w:val="21"/>
        </w:rPr>
        <w:t>乙方患职业病或因工负伤的待遇按国家和北京市的有关规定</w:t>
      </w:r>
      <w:r>
        <w:rPr>
          <w:rFonts w:ascii="仿宋_GB2312" w:eastAsia="仿宋_GB2312"/>
          <w:spacing w:val="16"/>
          <w:sz w:val="21"/>
          <w:szCs w:val="21"/>
        </w:rPr>
        <w:t>执行。</w:t>
      </w:r>
      <w:bookmarkStart w:id="14" w:name="_Hlk105590237"/>
    </w:p>
    <w:p w14:paraId="6361E7F2" w14:textId="789CB7F6" w:rsidR="00BE4060" w:rsidRPr="009D14C0" w:rsidRDefault="00322153" w:rsidP="00476893">
      <w:pPr>
        <w:pStyle w:val="Web"/>
        <w:spacing w:line="400" w:lineRule="exact"/>
        <w:ind w:firstLine="540"/>
        <w:jc w:val="both"/>
        <w:rPr>
          <w:rFonts w:ascii="仿宋_GB2312" w:eastAsia="仿宋_GB2312"/>
          <w:spacing w:val="16"/>
          <w:sz w:val="21"/>
          <w:szCs w:val="21"/>
        </w:rPr>
      </w:pPr>
      <w:r w:rsidRPr="009D14C0">
        <w:rPr>
          <w:rFonts w:ascii="黑体" w:eastAsia="黑体" w:hint="eastAsia"/>
          <w:b/>
          <w:spacing w:val="16"/>
          <w:sz w:val="21"/>
          <w:szCs w:val="21"/>
        </w:rPr>
        <w:t>第十五条</w:t>
      </w:r>
      <w:bookmarkStart w:id="15" w:name="OLE_LINK21"/>
      <w:bookmarkStart w:id="16" w:name="OLE_LINK20"/>
      <w:r w:rsidR="009D14C0">
        <w:rPr>
          <w:rFonts w:ascii="黑体" w:eastAsia="黑体" w:hint="eastAsia"/>
          <w:b/>
          <w:spacing w:val="16"/>
          <w:sz w:val="21"/>
          <w:szCs w:val="21"/>
        </w:rPr>
        <w:t xml:space="preserve"> </w:t>
      </w:r>
      <w:r w:rsidR="00316B84" w:rsidRPr="009D14C0">
        <w:rPr>
          <w:rFonts w:ascii="仿宋_GB2312" w:eastAsia="仿宋_GB2312" w:hint="eastAsia"/>
          <w:spacing w:val="16"/>
          <w:sz w:val="21"/>
          <w:szCs w:val="21"/>
        </w:rPr>
        <w:t>甲方依据北京市公积金的政策和相应标准，为乙方缴纳住房公积金。乙方承诺在入职及劳动关系存续期间，如本人身份信息、户籍信息等发生变化，包括但不限于乙方由农业户口转为非农业户口的，应于</w:t>
      </w:r>
      <w:r w:rsidR="00316B84" w:rsidRPr="009D14C0">
        <w:rPr>
          <w:rFonts w:ascii="仿宋_GB2312" w:eastAsia="仿宋_GB2312"/>
          <w:spacing w:val="16"/>
          <w:sz w:val="21"/>
          <w:szCs w:val="21"/>
        </w:rPr>
        <w:t>3个工作日内通知甲方，并提供相应的户籍证明。</w:t>
      </w:r>
      <w:r w:rsidR="00316B84" w:rsidRPr="009D14C0">
        <w:rPr>
          <w:rFonts w:ascii="仿宋_GB2312" w:eastAsia="仿宋_GB2312" w:hint="eastAsia"/>
          <w:spacing w:val="16"/>
          <w:sz w:val="21"/>
          <w:szCs w:val="21"/>
        </w:rPr>
        <w:t>如乙方未按前述期限履行告知义务或未如实提供材料，导致甲方无法为其按时缴纳住房公积金的，产生的一切不利后果由乙方承担。</w:t>
      </w:r>
    </w:p>
    <w:bookmarkEnd w:id="14"/>
    <w:bookmarkEnd w:id="15"/>
    <w:bookmarkEnd w:id="16"/>
    <w:p w14:paraId="62FDF4BE" w14:textId="4F8A318F" w:rsidR="00BE4060" w:rsidRDefault="00322153" w:rsidP="00476893">
      <w:pPr>
        <w:pStyle w:val="Web"/>
        <w:spacing w:line="400" w:lineRule="exact"/>
        <w:ind w:firstLine="540"/>
        <w:jc w:val="both"/>
        <w:rPr>
          <w:rFonts w:ascii="仿宋_GB2312" w:eastAsia="仿宋_GB2312"/>
          <w:spacing w:val="16"/>
          <w:sz w:val="21"/>
          <w:szCs w:val="21"/>
        </w:rPr>
      </w:pPr>
      <w:r w:rsidRPr="009D14C0">
        <w:rPr>
          <w:rFonts w:ascii="黑体" w:eastAsia="黑体" w:hint="eastAsia"/>
          <w:b/>
          <w:spacing w:val="16"/>
          <w:sz w:val="21"/>
          <w:szCs w:val="21"/>
        </w:rPr>
        <w:t>第十</w:t>
      </w:r>
      <w:r w:rsidR="009D14C0">
        <w:rPr>
          <w:rFonts w:ascii="黑体" w:eastAsia="黑体" w:hint="eastAsia"/>
          <w:b/>
          <w:spacing w:val="16"/>
          <w:sz w:val="21"/>
          <w:szCs w:val="21"/>
        </w:rPr>
        <w:t>六</w:t>
      </w:r>
      <w:r w:rsidRPr="009D14C0">
        <w:rPr>
          <w:rFonts w:ascii="黑体" w:eastAsia="黑体" w:hint="eastAsia"/>
          <w:b/>
          <w:spacing w:val="16"/>
          <w:sz w:val="21"/>
          <w:szCs w:val="21"/>
        </w:rPr>
        <w:t>条</w:t>
      </w:r>
      <w:r>
        <w:rPr>
          <w:rFonts w:ascii="仿宋_GB2312" w:eastAsia="仿宋_GB2312" w:hint="eastAsia"/>
          <w:spacing w:val="16"/>
          <w:szCs w:val="21"/>
        </w:rPr>
        <w:t xml:space="preserve"> </w:t>
      </w:r>
      <w:bookmarkStart w:id="17" w:name="OLE_LINK24"/>
      <w:r w:rsidRPr="009D14C0">
        <w:rPr>
          <w:rFonts w:ascii="仿宋_GB2312" w:eastAsia="仿宋_GB2312" w:hint="eastAsia"/>
          <w:bCs/>
          <w:spacing w:val="16"/>
          <w:sz w:val="21"/>
          <w:szCs w:val="21"/>
        </w:rPr>
        <w:t>年终奖不属于</w:t>
      </w:r>
      <w:r w:rsidR="00743E32" w:rsidRPr="009D14C0">
        <w:rPr>
          <w:rFonts w:ascii="仿宋_GB2312" w:eastAsia="仿宋_GB2312"/>
          <w:bCs/>
          <w:spacing w:val="16"/>
          <w:sz w:val="21"/>
          <w:szCs w:val="21"/>
        </w:rPr>
        <w:t>一般意义上的劳动报酬</w:t>
      </w:r>
      <w:r w:rsidR="00743E32" w:rsidRPr="009D14C0">
        <w:rPr>
          <w:rFonts w:ascii="仿宋_GB2312" w:eastAsia="仿宋_GB2312" w:hint="eastAsia"/>
          <w:bCs/>
          <w:spacing w:val="16"/>
          <w:sz w:val="21"/>
          <w:szCs w:val="21"/>
        </w:rPr>
        <w:t>，并非乙方劳动的直接对价，而是甲方自主用工权的范畴，</w:t>
      </w:r>
      <w:r w:rsidRPr="009D14C0">
        <w:rPr>
          <w:rFonts w:ascii="仿宋_GB2312" w:eastAsia="仿宋_GB2312" w:hint="eastAsia"/>
          <w:bCs/>
          <w:spacing w:val="16"/>
          <w:sz w:val="21"/>
          <w:szCs w:val="21"/>
        </w:rPr>
        <w:t>是否发放及发放数额取决于甲方的实际情况和乙方的工作表现。</w:t>
      </w:r>
      <w:r w:rsidR="0033529C" w:rsidRPr="009D14C0">
        <w:rPr>
          <w:rFonts w:ascii="仿宋_GB2312" w:eastAsia="仿宋_GB2312" w:hint="eastAsia"/>
          <w:bCs/>
          <w:spacing w:val="16"/>
          <w:sz w:val="21"/>
          <w:szCs w:val="21"/>
        </w:rPr>
        <w:t>某年度的发放，并不构成甲方在将来任何时候再次发放的承诺、保证或义务。</w:t>
      </w:r>
      <w:r>
        <w:rPr>
          <w:rFonts w:ascii="仿宋_GB2312" w:eastAsia="仿宋_GB2312" w:hint="eastAsia"/>
          <w:spacing w:val="16"/>
          <w:sz w:val="21"/>
          <w:szCs w:val="21"/>
        </w:rPr>
        <w:t xml:space="preserve"> </w:t>
      </w:r>
      <w:bookmarkEnd w:id="17"/>
    </w:p>
    <w:p w14:paraId="07A4B6CE"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七、劳动保护、劳动条件和职业危害防护</w:t>
      </w:r>
    </w:p>
    <w:p w14:paraId="7DEB7757" w14:textId="23027E1C"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第十</w:t>
      </w:r>
      <w:r w:rsidR="009D14C0">
        <w:rPr>
          <w:rFonts w:ascii="黑体" w:eastAsia="黑体" w:hint="eastAsia"/>
          <w:b/>
          <w:spacing w:val="16"/>
          <w:sz w:val="21"/>
          <w:szCs w:val="21"/>
        </w:rPr>
        <w:t>七</w:t>
      </w:r>
      <w:r>
        <w:rPr>
          <w:rFonts w:ascii="黑体" w:eastAsia="黑体" w:hint="eastAsia"/>
          <w:b/>
          <w:spacing w:val="16"/>
          <w:sz w:val="21"/>
          <w:szCs w:val="21"/>
        </w:rPr>
        <w:t>条</w:t>
      </w:r>
      <w:r>
        <w:rPr>
          <w:rFonts w:ascii="仿宋_GB2312" w:eastAsia="仿宋_GB2312"/>
          <w:spacing w:val="16"/>
          <w:sz w:val="21"/>
          <w:szCs w:val="21"/>
        </w:rPr>
        <w:t xml:space="preserve"> </w:t>
      </w:r>
      <w:r>
        <w:rPr>
          <w:rFonts w:ascii="仿宋_GB2312" w:eastAsia="仿宋_GB2312" w:hint="eastAsia"/>
          <w:spacing w:val="16"/>
          <w:sz w:val="21"/>
          <w:szCs w:val="21"/>
        </w:rPr>
        <w:t>甲方根据工作岗位的需要，按照国家有关劳动安全、卫生的规定为乙方配备必要的安全防护措施，发放必要的劳动保护用品。</w:t>
      </w:r>
    </w:p>
    <w:p w14:paraId="74242C54" w14:textId="6D540DBC"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lastRenderedPageBreak/>
        <w:t>第十</w:t>
      </w:r>
      <w:r w:rsidR="009D14C0">
        <w:rPr>
          <w:rFonts w:ascii="黑体" w:eastAsia="黑体" w:hint="eastAsia"/>
          <w:b/>
          <w:spacing w:val="16"/>
          <w:sz w:val="21"/>
          <w:szCs w:val="21"/>
        </w:rPr>
        <w:t>八</w:t>
      </w:r>
      <w:r>
        <w:rPr>
          <w:rFonts w:ascii="黑体" w:eastAsia="黑体" w:hint="eastAsia"/>
          <w:b/>
          <w:spacing w:val="16"/>
          <w:sz w:val="21"/>
          <w:szCs w:val="21"/>
        </w:rPr>
        <w:t>条</w:t>
      </w:r>
      <w:r>
        <w:rPr>
          <w:rFonts w:ascii="仿宋_GB2312" w:eastAsia="仿宋_GB2312"/>
          <w:spacing w:val="16"/>
          <w:sz w:val="21"/>
          <w:szCs w:val="21"/>
        </w:rPr>
        <w:t xml:space="preserve"> </w:t>
      </w:r>
      <w:r>
        <w:rPr>
          <w:rFonts w:ascii="仿宋_GB2312" w:eastAsia="仿宋_GB2312" w:hint="eastAsia"/>
          <w:spacing w:val="16"/>
          <w:sz w:val="21"/>
          <w:szCs w:val="21"/>
        </w:rPr>
        <w:t>甲方根据国家有关法律、法规，建立安全工作制度；乙方应当严格遵守甲方的劳动安全制度，严禁违章作业，防止劳动过程中的事故，减少职业危害。</w:t>
      </w:r>
    </w:p>
    <w:p w14:paraId="168D493F" w14:textId="0918EF0D"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第十</w:t>
      </w:r>
      <w:r w:rsidR="009D14C0">
        <w:rPr>
          <w:rFonts w:ascii="黑体" w:eastAsia="黑体" w:hint="eastAsia"/>
          <w:b/>
          <w:spacing w:val="16"/>
          <w:sz w:val="21"/>
          <w:szCs w:val="21"/>
        </w:rPr>
        <w:t>九</w:t>
      </w:r>
      <w:r>
        <w:rPr>
          <w:rFonts w:ascii="黑体" w:eastAsia="黑体" w:hint="eastAsia"/>
          <w:b/>
          <w:spacing w:val="16"/>
          <w:sz w:val="21"/>
          <w:szCs w:val="21"/>
        </w:rPr>
        <w:t>条</w:t>
      </w:r>
      <w:r>
        <w:rPr>
          <w:rFonts w:ascii="仿宋_GB2312" w:eastAsia="仿宋_GB2312"/>
          <w:spacing w:val="16"/>
          <w:sz w:val="21"/>
          <w:szCs w:val="21"/>
        </w:rPr>
        <w:t xml:space="preserve"> </w:t>
      </w:r>
      <w:r>
        <w:rPr>
          <w:rFonts w:ascii="仿宋_GB2312" w:eastAsia="仿宋_GB2312" w:hint="eastAsia"/>
          <w:spacing w:val="16"/>
          <w:sz w:val="21"/>
          <w:szCs w:val="21"/>
        </w:rPr>
        <w:t>甲方</w:t>
      </w:r>
      <w:r>
        <w:rPr>
          <w:rFonts w:ascii="仿宋_GB2312" w:eastAsia="仿宋_GB2312"/>
          <w:spacing w:val="16"/>
          <w:sz w:val="21"/>
          <w:szCs w:val="21"/>
        </w:rPr>
        <w:t>应当建立、健全职业病防治责任制</w:t>
      </w:r>
      <w:r>
        <w:rPr>
          <w:rFonts w:ascii="仿宋_GB2312" w:eastAsia="仿宋_GB2312" w:hint="eastAsia"/>
          <w:spacing w:val="16"/>
          <w:sz w:val="21"/>
          <w:szCs w:val="21"/>
        </w:rPr>
        <w:t>度</w:t>
      </w:r>
      <w:r>
        <w:rPr>
          <w:rFonts w:ascii="仿宋_GB2312" w:eastAsia="仿宋_GB2312"/>
          <w:spacing w:val="16"/>
          <w:sz w:val="21"/>
          <w:szCs w:val="21"/>
        </w:rPr>
        <w:t>，加强对职业病防治的管理，提高职业病防治水平。</w:t>
      </w:r>
    </w:p>
    <w:p w14:paraId="063452EE"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八、劳动合同的解除、终止、续订和经济补偿</w:t>
      </w:r>
    </w:p>
    <w:p w14:paraId="1B6FC7C8" w14:textId="7B1CDCA7" w:rsidR="00BE4060" w:rsidRDefault="00322153" w:rsidP="00476893">
      <w:pPr>
        <w:pStyle w:val="Web"/>
        <w:spacing w:line="400" w:lineRule="exact"/>
        <w:ind w:firstLine="540"/>
        <w:jc w:val="both"/>
        <w:rPr>
          <w:rFonts w:ascii="仿宋_GB2312" w:eastAsia="仿宋_GB2312"/>
          <w:spacing w:val="16"/>
          <w:sz w:val="21"/>
          <w:szCs w:val="21"/>
        </w:rPr>
      </w:pPr>
      <w:bookmarkStart w:id="18" w:name="OLE_LINK1"/>
      <w:r>
        <w:rPr>
          <w:rFonts w:ascii="黑体" w:eastAsia="黑体" w:hint="eastAsia"/>
          <w:b/>
          <w:spacing w:val="16"/>
          <w:sz w:val="21"/>
          <w:szCs w:val="21"/>
        </w:rPr>
        <w:t>第</w:t>
      </w:r>
      <w:r w:rsidR="009D14C0">
        <w:rPr>
          <w:rFonts w:ascii="黑体" w:eastAsia="黑体" w:hint="eastAsia"/>
          <w:b/>
          <w:spacing w:val="16"/>
          <w:sz w:val="21"/>
          <w:szCs w:val="21"/>
        </w:rPr>
        <w:t>二十</w:t>
      </w:r>
      <w:r>
        <w:rPr>
          <w:rFonts w:ascii="黑体" w:eastAsia="黑体" w:hint="eastAsia"/>
          <w:b/>
          <w:spacing w:val="16"/>
          <w:sz w:val="21"/>
          <w:szCs w:val="21"/>
        </w:rPr>
        <w:t>条</w:t>
      </w:r>
      <w:r>
        <w:rPr>
          <w:rFonts w:ascii="仿宋_GB2312" w:eastAsia="仿宋_GB2312" w:hint="eastAsia"/>
          <w:spacing w:val="16"/>
          <w:sz w:val="21"/>
          <w:szCs w:val="21"/>
        </w:rPr>
        <w:t xml:space="preserve"> 甲乙双方解除、终止、续订劳动合同</w:t>
      </w:r>
      <w:bookmarkStart w:id="19" w:name="_Hlk231818504"/>
      <w:r w:rsidR="00830E52">
        <w:rPr>
          <w:rFonts w:ascii="仿宋_GB2312" w:eastAsia="仿宋_GB2312" w:hint="eastAsia"/>
          <w:spacing w:val="16"/>
          <w:sz w:val="21"/>
          <w:szCs w:val="21"/>
        </w:rPr>
        <w:t>以及就</w:t>
      </w:r>
      <w:r w:rsidR="00EF1F31">
        <w:rPr>
          <w:rFonts w:ascii="仿宋_GB2312" w:eastAsia="仿宋_GB2312" w:hint="eastAsia"/>
          <w:spacing w:val="16"/>
          <w:sz w:val="21"/>
          <w:szCs w:val="21"/>
        </w:rPr>
        <w:t>培训、</w:t>
      </w:r>
      <w:r w:rsidR="00830E52">
        <w:rPr>
          <w:rFonts w:ascii="仿宋_GB2312" w:eastAsia="仿宋_GB2312" w:hint="eastAsia"/>
          <w:spacing w:val="16"/>
          <w:sz w:val="21"/>
          <w:szCs w:val="21"/>
        </w:rPr>
        <w:t>服务期的约定等</w:t>
      </w:r>
      <w:bookmarkEnd w:id="19"/>
      <w:r>
        <w:rPr>
          <w:rFonts w:ascii="仿宋_GB2312" w:eastAsia="仿宋_GB2312" w:hint="eastAsia"/>
          <w:spacing w:val="16"/>
          <w:sz w:val="21"/>
          <w:szCs w:val="21"/>
        </w:rPr>
        <w:t>应当依照《中华人民共和国劳动合同法》和国家及北京市有关规定执行。</w:t>
      </w:r>
    </w:p>
    <w:p w14:paraId="7C14A944" w14:textId="7AF23981" w:rsidR="00BE4060" w:rsidRDefault="00E45C39" w:rsidP="00476893">
      <w:pPr>
        <w:autoSpaceDE w:val="0"/>
        <w:autoSpaceDN w:val="0"/>
        <w:adjustRightInd w:val="0"/>
        <w:spacing w:line="400" w:lineRule="exact"/>
        <w:ind w:firstLine="570"/>
        <w:rPr>
          <w:rFonts w:ascii="仿宋_GB2312" w:eastAsia="仿宋_GB2312" w:hAnsi="宋体"/>
          <w:color w:val="000000"/>
          <w:spacing w:val="16"/>
          <w:kern w:val="0"/>
          <w:szCs w:val="21"/>
        </w:rPr>
      </w:pPr>
      <w:r>
        <w:rPr>
          <w:rFonts w:ascii="黑体" w:eastAsia="黑体" w:hint="eastAsia"/>
          <w:b/>
          <w:spacing w:val="16"/>
          <w:szCs w:val="21"/>
        </w:rPr>
        <w:t>第二十</w:t>
      </w:r>
      <w:r w:rsidR="009D14C0">
        <w:rPr>
          <w:rFonts w:ascii="黑体" w:eastAsia="黑体" w:hint="eastAsia"/>
          <w:b/>
          <w:spacing w:val="16"/>
          <w:szCs w:val="21"/>
        </w:rPr>
        <w:t>一</w:t>
      </w:r>
      <w:r>
        <w:rPr>
          <w:rFonts w:ascii="黑体" w:eastAsia="黑体" w:hint="eastAsia"/>
          <w:b/>
          <w:spacing w:val="16"/>
          <w:szCs w:val="21"/>
        </w:rPr>
        <w:t>条</w:t>
      </w:r>
      <w:bookmarkStart w:id="20" w:name="OLE_LINK25"/>
      <w:bookmarkStart w:id="21" w:name="OLE_LINK26"/>
      <w:r w:rsidR="009D14C0">
        <w:rPr>
          <w:rFonts w:ascii="黑体" w:eastAsia="黑体" w:hint="eastAsia"/>
          <w:b/>
          <w:spacing w:val="16"/>
          <w:szCs w:val="21"/>
        </w:rPr>
        <w:t xml:space="preserve"> </w:t>
      </w:r>
      <w:r w:rsidR="00322153">
        <w:rPr>
          <w:rFonts w:ascii="仿宋_GB2312" w:eastAsia="仿宋_GB2312" w:hAnsi="宋体" w:hint="eastAsia"/>
          <w:color w:val="000000"/>
          <w:spacing w:val="16"/>
          <w:kern w:val="0"/>
          <w:szCs w:val="21"/>
        </w:rPr>
        <w:t>因所聘岗位撤销或者</w:t>
      </w:r>
      <w:proofErr w:type="gramStart"/>
      <w:r w:rsidR="00322153">
        <w:rPr>
          <w:rFonts w:ascii="仿宋_GB2312" w:eastAsia="仿宋_GB2312" w:hAnsi="宋体" w:hint="eastAsia"/>
          <w:color w:val="000000"/>
          <w:spacing w:val="16"/>
          <w:kern w:val="0"/>
          <w:szCs w:val="21"/>
        </w:rPr>
        <w:t>该岗位</w:t>
      </w:r>
      <w:proofErr w:type="gramEnd"/>
      <w:r w:rsidR="00322153">
        <w:rPr>
          <w:rFonts w:ascii="仿宋_GB2312" w:eastAsia="仿宋_GB2312" w:hAnsi="宋体" w:hint="eastAsia"/>
          <w:color w:val="000000"/>
          <w:spacing w:val="16"/>
          <w:kern w:val="0"/>
          <w:szCs w:val="21"/>
        </w:rPr>
        <w:t>经费来源中断无法承担乙方的用人成本，或者所在课题组的工作任务撤销或课题负责人退休、离职或身故，以上情况构成客观情况发生重大变化，致使劳动合同无法履行，经甲乙双方协商，未能就变更劳动合同内容达成一致的，甲方可以根据相关法律法规的规定依法解除</w:t>
      </w:r>
      <w:proofErr w:type="gramStart"/>
      <w:r w:rsidR="00322153">
        <w:rPr>
          <w:rFonts w:ascii="仿宋_GB2312" w:eastAsia="仿宋_GB2312" w:hAnsi="宋体" w:hint="eastAsia"/>
          <w:color w:val="000000"/>
          <w:spacing w:val="16"/>
          <w:kern w:val="0"/>
          <w:szCs w:val="21"/>
        </w:rPr>
        <w:t>本劳</w:t>
      </w:r>
      <w:proofErr w:type="gramEnd"/>
      <w:r w:rsidR="00322153">
        <w:rPr>
          <w:rFonts w:ascii="仿宋_GB2312" w:eastAsia="仿宋_GB2312" w:hAnsi="宋体" w:hint="eastAsia"/>
          <w:color w:val="000000"/>
          <w:spacing w:val="16"/>
          <w:kern w:val="0"/>
          <w:szCs w:val="21"/>
        </w:rPr>
        <w:t>动合同</w:t>
      </w:r>
      <w:bookmarkEnd w:id="20"/>
      <w:bookmarkEnd w:id="21"/>
    </w:p>
    <w:p w14:paraId="722170FA" w14:textId="21EF7899" w:rsidR="00BE4060" w:rsidRDefault="00E45C39"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第二十</w:t>
      </w:r>
      <w:r w:rsidR="009D14C0">
        <w:rPr>
          <w:rFonts w:ascii="黑体" w:eastAsia="黑体" w:hint="eastAsia"/>
          <w:b/>
          <w:spacing w:val="16"/>
          <w:sz w:val="21"/>
          <w:szCs w:val="21"/>
        </w:rPr>
        <w:t>二</w:t>
      </w:r>
      <w:r>
        <w:rPr>
          <w:rFonts w:ascii="黑体" w:eastAsia="黑体" w:hint="eastAsia"/>
          <w:b/>
          <w:spacing w:val="16"/>
          <w:sz w:val="21"/>
          <w:szCs w:val="21"/>
        </w:rPr>
        <w:t>条</w:t>
      </w:r>
      <w:bookmarkStart w:id="22" w:name="OLE_LINK14"/>
      <w:bookmarkStart w:id="23" w:name="OLE_LINK15"/>
      <w:r w:rsidR="009D14C0">
        <w:rPr>
          <w:rFonts w:ascii="黑体" w:eastAsia="黑体" w:hint="eastAsia"/>
          <w:b/>
          <w:spacing w:val="16"/>
          <w:sz w:val="21"/>
          <w:szCs w:val="21"/>
        </w:rPr>
        <w:t xml:space="preserve"> </w:t>
      </w:r>
      <w:r w:rsidR="00322153">
        <w:rPr>
          <w:rFonts w:ascii="仿宋_GB2312" w:eastAsia="仿宋_GB2312" w:hint="eastAsia"/>
          <w:spacing w:val="16"/>
          <w:sz w:val="21"/>
          <w:szCs w:val="21"/>
        </w:rPr>
        <w:t>乙方承诺向甲方提供的与劳动关系相关的个人信息真实、准确，并配合甲方对乙方的情况调查，</w:t>
      </w:r>
      <w:bookmarkStart w:id="24" w:name="_Hlk231818609"/>
      <w:r w:rsidR="00322153">
        <w:rPr>
          <w:rFonts w:ascii="仿宋_GB2312" w:eastAsia="仿宋_GB2312" w:hint="eastAsia"/>
          <w:spacing w:val="16"/>
          <w:sz w:val="21"/>
          <w:szCs w:val="21"/>
        </w:rPr>
        <w:t>乙方有义务如实陈述、及时提交相关证明材料、配合访谈及取证。</w:t>
      </w:r>
      <w:bookmarkEnd w:id="24"/>
      <w:r w:rsidR="00322153">
        <w:rPr>
          <w:rFonts w:ascii="仿宋_GB2312" w:eastAsia="仿宋_GB2312" w:hint="eastAsia"/>
          <w:spacing w:val="16"/>
          <w:sz w:val="21"/>
          <w:szCs w:val="21"/>
        </w:rPr>
        <w:t>乙方如有隐瞒、提供虚假信息或不配合情况调查等行为，</w:t>
      </w:r>
      <w:bookmarkStart w:id="25" w:name="_Hlk231818617"/>
      <w:r w:rsidR="00322153">
        <w:rPr>
          <w:rFonts w:ascii="仿宋_GB2312" w:eastAsia="仿宋_GB2312" w:hint="eastAsia"/>
          <w:spacing w:val="16"/>
          <w:sz w:val="21"/>
          <w:szCs w:val="21"/>
        </w:rPr>
        <w:t>均视为严重违反甲方的规章制度及诚实信用原则，</w:t>
      </w:r>
      <w:bookmarkEnd w:id="25"/>
      <w:r w:rsidR="00322153">
        <w:rPr>
          <w:rFonts w:ascii="仿宋_GB2312" w:eastAsia="仿宋_GB2312" w:hint="eastAsia"/>
          <w:spacing w:val="16"/>
          <w:sz w:val="21"/>
          <w:szCs w:val="21"/>
        </w:rPr>
        <w:t>甲方有权</w:t>
      </w:r>
      <w:bookmarkStart w:id="26" w:name="_Hlk231818627"/>
      <w:r w:rsidR="00322153">
        <w:rPr>
          <w:rFonts w:ascii="仿宋_GB2312" w:eastAsia="仿宋_GB2312" w:hint="eastAsia"/>
          <w:spacing w:val="16"/>
          <w:sz w:val="21"/>
          <w:szCs w:val="21"/>
        </w:rPr>
        <w:t>依据《中华人民共和国劳动合同法》第三十九条规定</w:t>
      </w:r>
      <w:bookmarkEnd w:id="26"/>
      <w:r w:rsidR="00322153">
        <w:rPr>
          <w:rFonts w:ascii="仿宋_GB2312" w:eastAsia="仿宋_GB2312" w:hint="eastAsia"/>
          <w:spacing w:val="16"/>
          <w:sz w:val="21"/>
          <w:szCs w:val="21"/>
        </w:rPr>
        <w:t>解除劳动合同，且无需支付任何形式的经济补偿</w:t>
      </w:r>
      <w:bookmarkEnd w:id="22"/>
      <w:bookmarkEnd w:id="23"/>
      <w:r w:rsidR="00322153">
        <w:rPr>
          <w:rFonts w:ascii="仿宋_GB2312" w:eastAsia="仿宋_GB2312" w:hint="eastAsia"/>
          <w:spacing w:val="16"/>
          <w:sz w:val="21"/>
          <w:szCs w:val="21"/>
        </w:rPr>
        <w:t>。</w:t>
      </w:r>
      <w:bookmarkStart w:id="27" w:name="OLE_LINK9"/>
      <w:bookmarkStart w:id="28" w:name="OLE_LINK8"/>
    </w:p>
    <w:p w14:paraId="3CE5637A" w14:textId="39950559"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第二十</w:t>
      </w:r>
      <w:r w:rsidR="00E45C39">
        <w:rPr>
          <w:rFonts w:ascii="黑体" w:eastAsia="黑体" w:hint="eastAsia"/>
          <w:b/>
          <w:spacing w:val="16"/>
          <w:sz w:val="21"/>
          <w:szCs w:val="21"/>
        </w:rPr>
        <w:t>三</w:t>
      </w:r>
      <w:r>
        <w:rPr>
          <w:rFonts w:ascii="黑体" w:eastAsia="黑体" w:hint="eastAsia"/>
          <w:b/>
          <w:spacing w:val="16"/>
          <w:sz w:val="21"/>
          <w:szCs w:val="21"/>
        </w:rPr>
        <w:t>条</w:t>
      </w:r>
      <w:r>
        <w:rPr>
          <w:rFonts w:ascii="仿宋_GB2312" w:eastAsia="仿宋_GB2312" w:hint="eastAsia"/>
          <w:spacing w:val="16"/>
          <w:sz w:val="21"/>
          <w:szCs w:val="21"/>
        </w:rPr>
        <w:t xml:space="preserve"> </w:t>
      </w:r>
      <w:bookmarkStart w:id="29" w:name="OLE_LINK29"/>
      <w:bookmarkStart w:id="30" w:name="OLE_LINK28"/>
      <w:r>
        <w:rPr>
          <w:rFonts w:ascii="仿宋_GB2312" w:eastAsia="仿宋_GB2312" w:hint="eastAsia"/>
          <w:spacing w:val="16"/>
          <w:sz w:val="21"/>
          <w:szCs w:val="21"/>
        </w:rPr>
        <w:t>若乙方</w:t>
      </w:r>
      <w:bookmarkStart w:id="31" w:name="OLE_LINK33"/>
      <w:bookmarkStart w:id="32" w:name="OLE_LINK34"/>
      <w:r>
        <w:rPr>
          <w:rFonts w:ascii="仿宋_GB2312" w:eastAsia="仿宋_GB2312" w:hint="eastAsia"/>
          <w:spacing w:val="16"/>
          <w:sz w:val="21"/>
          <w:szCs w:val="21"/>
        </w:rPr>
        <w:t>在入职前</w:t>
      </w:r>
      <w:bookmarkEnd w:id="31"/>
      <w:bookmarkEnd w:id="32"/>
      <w:r>
        <w:rPr>
          <w:rFonts w:ascii="仿宋_GB2312" w:eastAsia="仿宋_GB2312" w:hint="eastAsia"/>
          <w:spacing w:val="16"/>
          <w:sz w:val="21"/>
          <w:szCs w:val="21"/>
        </w:rPr>
        <w:t>患有精神疾病、传染性疾病及其它严重影响工作的疾病或健康问题而在应聘时未声明的，</w:t>
      </w:r>
      <w:bookmarkStart w:id="33" w:name="OLE_LINK35"/>
      <w:bookmarkStart w:id="34" w:name="OLE_LINK36"/>
      <w:r>
        <w:rPr>
          <w:rFonts w:ascii="仿宋_GB2312" w:eastAsia="仿宋_GB2312" w:hint="eastAsia"/>
          <w:spacing w:val="16"/>
          <w:sz w:val="21"/>
          <w:szCs w:val="21"/>
        </w:rPr>
        <w:t>视为采取欺诈手段订立劳动合同。甲方有权依据《劳动合同法》规定，</w:t>
      </w:r>
      <w:bookmarkEnd w:id="33"/>
      <w:bookmarkEnd w:id="34"/>
      <w:r>
        <w:rPr>
          <w:rFonts w:ascii="仿宋_GB2312" w:eastAsia="仿宋_GB2312" w:hint="eastAsia"/>
          <w:spacing w:val="16"/>
          <w:sz w:val="21"/>
          <w:szCs w:val="21"/>
        </w:rPr>
        <w:t>立即解除劳动合同并无需支付任何经济补偿</w:t>
      </w:r>
      <w:bookmarkEnd w:id="29"/>
      <w:bookmarkEnd w:id="30"/>
      <w:r>
        <w:rPr>
          <w:rFonts w:ascii="仿宋_GB2312" w:eastAsia="仿宋_GB2312" w:hint="eastAsia"/>
          <w:spacing w:val="16"/>
          <w:sz w:val="21"/>
          <w:szCs w:val="21"/>
        </w:rPr>
        <w:t>。</w:t>
      </w:r>
      <w:r>
        <w:rPr>
          <w:rFonts w:ascii="仿宋_GB2312" w:eastAsia="仿宋_GB2312"/>
          <w:spacing w:val="16"/>
          <w:sz w:val="21"/>
          <w:szCs w:val="21"/>
        </w:rPr>
        <w:t xml:space="preserve"> </w:t>
      </w:r>
    </w:p>
    <w:p w14:paraId="5826BA2A" w14:textId="2E2EF929"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第二十</w:t>
      </w:r>
      <w:r w:rsidR="00E45C39">
        <w:rPr>
          <w:rFonts w:ascii="黑体" w:eastAsia="黑体" w:hint="eastAsia"/>
          <w:b/>
          <w:spacing w:val="16"/>
          <w:sz w:val="21"/>
          <w:szCs w:val="21"/>
        </w:rPr>
        <w:t>四</w:t>
      </w:r>
      <w:r>
        <w:rPr>
          <w:rFonts w:ascii="黑体" w:eastAsia="黑体" w:hint="eastAsia"/>
          <w:b/>
          <w:spacing w:val="16"/>
          <w:sz w:val="21"/>
          <w:szCs w:val="21"/>
        </w:rPr>
        <w:t>条</w:t>
      </w:r>
      <w:r>
        <w:rPr>
          <w:rFonts w:ascii="仿宋_GB2312" w:eastAsia="仿宋_GB2312" w:hint="eastAsia"/>
          <w:spacing w:val="16"/>
          <w:sz w:val="21"/>
          <w:szCs w:val="21"/>
        </w:rPr>
        <w:t xml:space="preserve"> </w:t>
      </w:r>
      <w:bookmarkStart w:id="35" w:name="OLE_LINK16"/>
      <w:bookmarkStart w:id="36" w:name="OLE_LINK17"/>
      <w:r>
        <w:rPr>
          <w:rFonts w:ascii="仿宋_GB2312" w:eastAsia="仿宋_GB2312" w:hint="eastAsia"/>
          <w:spacing w:val="16"/>
          <w:sz w:val="21"/>
          <w:szCs w:val="21"/>
        </w:rPr>
        <w:t>乙方同意并承诺遵守学校及乙方所在具体工作单位所有规章制度条款。乙方有义务主动学习并遵守学校及乙方所在具体工作单位新发布的制度条款，若发生违反制度条款的行为，乙方将承担相应的法律后果。</w:t>
      </w:r>
    </w:p>
    <w:p w14:paraId="68575FC7" w14:textId="5B195D54"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第二十</w:t>
      </w:r>
      <w:r w:rsidR="00E45C39">
        <w:rPr>
          <w:rFonts w:ascii="黑体" w:eastAsia="黑体" w:hint="eastAsia"/>
          <w:b/>
          <w:spacing w:val="16"/>
          <w:sz w:val="21"/>
          <w:szCs w:val="21"/>
        </w:rPr>
        <w:t>五</w:t>
      </w:r>
      <w:r>
        <w:rPr>
          <w:rFonts w:ascii="黑体" w:eastAsia="黑体" w:hint="eastAsia"/>
          <w:b/>
          <w:spacing w:val="16"/>
          <w:sz w:val="21"/>
          <w:szCs w:val="21"/>
        </w:rPr>
        <w:t>条</w:t>
      </w:r>
      <w:r>
        <w:rPr>
          <w:rFonts w:ascii="仿宋_GB2312" w:eastAsia="仿宋_GB2312" w:hint="eastAsia"/>
          <w:spacing w:val="16"/>
          <w:sz w:val="21"/>
          <w:szCs w:val="21"/>
        </w:rPr>
        <w:t xml:space="preserve"> 乙方应当维护北京大学声誉和权益，出现以下行为视为乙方严重违反规章制度：参与或从事有损北京大学声誉或合法权益的活动，擅自以北京大学教职工的身份或利用学校资源从事为个人谋取利益的活动。如乙方违反</w:t>
      </w:r>
      <w:r>
        <w:rPr>
          <w:rFonts w:ascii="仿宋_GB2312" w:eastAsia="仿宋_GB2312" w:hint="eastAsia"/>
          <w:spacing w:val="16"/>
          <w:sz w:val="21"/>
          <w:szCs w:val="21"/>
        </w:rPr>
        <w:lastRenderedPageBreak/>
        <w:t>此项规定，</w:t>
      </w:r>
      <w:r w:rsidR="00743E32">
        <w:rPr>
          <w:rFonts w:ascii="仿宋_GB2312" w:eastAsia="仿宋_GB2312" w:hint="eastAsia"/>
          <w:spacing w:val="16"/>
          <w:sz w:val="21"/>
          <w:szCs w:val="21"/>
        </w:rPr>
        <w:t>视为严重</w:t>
      </w:r>
      <w:r w:rsidR="00EF1F31">
        <w:rPr>
          <w:rFonts w:ascii="仿宋_GB2312" w:eastAsia="仿宋_GB2312" w:hint="eastAsia"/>
          <w:spacing w:val="16"/>
          <w:sz w:val="21"/>
          <w:szCs w:val="21"/>
        </w:rPr>
        <w:t>违反</w:t>
      </w:r>
      <w:r w:rsidR="00743E32">
        <w:rPr>
          <w:rFonts w:ascii="仿宋_GB2312" w:eastAsia="仿宋_GB2312" w:hint="eastAsia"/>
          <w:spacing w:val="16"/>
          <w:sz w:val="21"/>
          <w:szCs w:val="21"/>
        </w:rPr>
        <w:t>甲方规章制度，</w:t>
      </w:r>
      <w:r>
        <w:rPr>
          <w:rFonts w:ascii="仿宋_GB2312" w:eastAsia="仿宋_GB2312" w:hint="eastAsia"/>
          <w:spacing w:val="16"/>
          <w:sz w:val="21"/>
          <w:szCs w:val="21"/>
        </w:rPr>
        <w:t>甲方有权解除劳动合同并无需支付任何经济补偿。</w:t>
      </w:r>
    </w:p>
    <w:p w14:paraId="0D5AAC5B" w14:textId="771E4BA2" w:rsidR="00BE4060" w:rsidRDefault="00322153" w:rsidP="00476893">
      <w:pPr>
        <w:pStyle w:val="Web"/>
        <w:spacing w:line="400" w:lineRule="exact"/>
        <w:ind w:firstLineChars="200" w:firstLine="546"/>
        <w:jc w:val="both"/>
        <w:rPr>
          <w:rFonts w:ascii="仿宋_GB2312" w:eastAsia="仿宋_GB2312"/>
          <w:spacing w:val="16"/>
          <w:sz w:val="21"/>
          <w:szCs w:val="21"/>
        </w:rPr>
      </w:pPr>
      <w:r>
        <w:rPr>
          <w:rFonts w:ascii="黑体" w:eastAsia="黑体" w:hint="eastAsia"/>
          <w:b/>
          <w:spacing w:val="16"/>
          <w:szCs w:val="21"/>
        </w:rPr>
        <w:t>第二十</w:t>
      </w:r>
      <w:r w:rsidR="00E45C39">
        <w:rPr>
          <w:rFonts w:ascii="黑体" w:eastAsia="黑体" w:hint="eastAsia"/>
          <w:b/>
          <w:spacing w:val="16"/>
          <w:szCs w:val="21"/>
        </w:rPr>
        <w:t>六</w:t>
      </w:r>
      <w:r>
        <w:rPr>
          <w:rFonts w:ascii="黑体" w:eastAsia="黑体" w:hint="eastAsia"/>
          <w:b/>
          <w:spacing w:val="16"/>
          <w:szCs w:val="21"/>
        </w:rPr>
        <w:t>条</w:t>
      </w:r>
      <w:bookmarkStart w:id="37" w:name="_Hlk231818827"/>
      <w:r w:rsidR="009D14C0">
        <w:rPr>
          <w:rFonts w:ascii="黑体" w:eastAsia="黑体" w:hint="eastAsia"/>
          <w:b/>
          <w:spacing w:val="16"/>
          <w:szCs w:val="21"/>
        </w:rPr>
        <w:t xml:space="preserve"> </w:t>
      </w:r>
      <w:r>
        <w:rPr>
          <w:rFonts w:ascii="仿宋_GB2312" w:eastAsia="仿宋_GB2312" w:hint="eastAsia"/>
          <w:spacing w:val="16"/>
          <w:sz w:val="21"/>
          <w:szCs w:val="21"/>
        </w:rPr>
        <w:t>本合同解除或者终止时，甲方应当为乙方出具解除或者终止劳动合同的证明，并在劳动关系终止之日起十五日内为乙方办理档案和社会保险关系转移手续。乙方应当按照甲方要求按时完成工作交接、办理档案和社会保险关系转移等离职手续。若因乙方没有按时完成工作交接等离职手续造成的任何后果均由乙方承担，给甲方造成损失的，还应承担赔偿责任。</w:t>
      </w:r>
    </w:p>
    <w:bookmarkEnd w:id="37"/>
    <w:p w14:paraId="131B291C" w14:textId="422475DD" w:rsidR="00BE4060" w:rsidRPr="009D14C0" w:rsidRDefault="00322153" w:rsidP="00476893">
      <w:pPr>
        <w:pStyle w:val="Web"/>
        <w:spacing w:line="400" w:lineRule="exact"/>
        <w:ind w:firstLine="540"/>
        <w:jc w:val="both"/>
        <w:rPr>
          <w:rFonts w:ascii="仿宋_GB2312" w:eastAsia="仿宋_GB2312"/>
          <w:spacing w:val="16"/>
          <w:sz w:val="21"/>
          <w:szCs w:val="21"/>
        </w:rPr>
      </w:pPr>
      <w:r w:rsidRPr="009D14C0">
        <w:rPr>
          <w:rFonts w:ascii="黑体" w:eastAsia="黑体" w:hint="eastAsia"/>
          <w:b/>
          <w:spacing w:val="16"/>
          <w:sz w:val="21"/>
          <w:szCs w:val="21"/>
        </w:rPr>
        <w:t>第二十</w:t>
      </w:r>
      <w:r w:rsidR="00E45C39">
        <w:rPr>
          <w:rFonts w:ascii="黑体" w:eastAsia="黑体" w:hint="eastAsia"/>
          <w:b/>
          <w:spacing w:val="16"/>
          <w:sz w:val="21"/>
          <w:szCs w:val="21"/>
        </w:rPr>
        <w:t>七</w:t>
      </w:r>
      <w:r w:rsidRPr="009D14C0">
        <w:rPr>
          <w:rFonts w:ascii="黑体" w:eastAsia="黑体" w:hint="eastAsia"/>
          <w:b/>
          <w:spacing w:val="16"/>
          <w:sz w:val="21"/>
          <w:szCs w:val="21"/>
        </w:rPr>
        <w:t>条</w:t>
      </w:r>
      <w:r>
        <w:rPr>
          <w:rFonts w:ascii="仿宋_GB2312" w:eastAsia="仿宋_GB2312" w:hint="eastAsia"/>
          <w:spacing w:val="16"/>
          <w:sz w:val="21"/>
          <w:szCs w:val="21"/>
        </w:rPr>
        <w:t xml:space="preserve"> </w:t>
      </w:r>
      <w:bookmarkStart w:id="38" w:name="OLE_LINK37"/>
      <w:bookmarkStart w:id="39" w:name="OLE_LINK38"/>
      <w:r>
        <w:rPr>
          <w:rFonts w:ascii="仿宋_GB2312" w:eastAsia="仿宋_GB2312"/>
          <w:spacing w:val="16"/>
          <w:sz w:val="21"/>
          <w:szCs w:val="21"/>
        </w:rPr>
        <w:t>乙方因履行职务或利用甲方的物质技术条件、业务信息等所创造的职务成果归甲方所有，包括但不限于发明创造、作品（文章、视频、图片等）、计算机软件及源代码、技术秘密信息或其他商业秘密信息，及与之有关的知识产权等。</w:t>
      </w:r>
    </w:p>
    <w:p w14:paraId="29DBBEA5" w14:textId="44EDFBA0" w:rsidR="00BE4060" w:rsidRDefault="00322153" w:rsidP="00476893">
      <w:pPr>
        <w:pStyle w:val="Web"/>
        <w:spacing w:line="400" w:lineRule="exact"/>
        <w:ind w:firstLine="540"/>
        <w:jc w:val="both"/>
        <w:rPr>
          <w:rFonts w:ascii="仿宋_GB2312" w:eastAsia="仿宋_GB2312"/>
          <w:spacing w:val="16"/>
          <w:sz w:val="21"/>
          <w:szCs w:val="21"/>
        </w:rPr>
      </w:pPr>
      <w:r w:rsidRPr="009D14C0">
        <w:rPr>
          <w:rFonts w:ascii="黑体" w:eastAsia="黑体" w:hint="eastAsia"/>
          <w:b/>
          <w:spacing w:val="16"/>
          <w:sz w:val="21"/>
          <w:szCs w:val="21"/>
        </w:rPr>
        <w:t>第二十八条</w:t>
      </w:r>
      <w:r>
        <w:rPr>
          <w:rFonts w:ascii="仿宋_GB2312" w:eastAsia="仿宋_GB2312" w:hint="eastAsia"/>
          <w:spacing w:val="16"/>
          <w:szCs w:val="21"/>
        </w:rPr>
        <w:t xml:space="preserve"> </w:t>
      </w:r>
      <w:r w:rsidRPr="009D14C0">
        <w:rPr>
          <w:rFonts w:ascii="仿宋_GB2312" w:eastAsia="仿宋_GB2312" w:hint="eastAsia"/>
          <w:spacing w:val="16"/>
          <w:sz w:val="21"/>
          <w:szCs w:val="21"/>
        </w:rPr>
        <w:t>乙方工作涉及甲方保密信息和与知识产权相关的保密事项的，乙方应严格履行保密义务。如必要，甲方可以与乙方依法协商约定保守保密信息或竞业限制的事项，并签订保密协议或竞业限制协议。</w:t>
      </w:r>
    </w:p>
    <w:bookmarkEnd w:id="18"/>
    <w:bookmarkEnd w:id="27"/>
    <w:bookmarkEnd w:id="28"/>
    <w:bookmarkEnd w:id="35"/>
    <w:bookmarkEnd w:id="36"/>
    <w:bookmarkEnd w:id="38"/>
    <w:bookmarkEnd w:id="39"/>
    <w:p w14:paraId="7E6C71B9"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九、劳动争议处理</w:t>
      </w:r>
    </w:p>
    <w:p w14:paraId="6C2BA3DD" w14:textId="09CDD333" w:rsidR="00BE4060" w:rsidRDefault="00322153" w:rsidP="00476893">
      <w:pPr>
        <w:pStyle w:val="Web"/>
        <w:spacing w:line="400" w:lineRule="exact"/>
        <w:ind w:firstLine="539"/>
        <w:jc w:val="both"/>
        <w:rPr>
          <w:rFonts w:ascii="仿宋_GB2312" w:eastAsia="仿宋_GB2312"/>
          <w:spacing w:val="16"/>
          <w:sz w:val="21"/>
          <w:szCs w:val="21"/>
        </w:rPr>
      </w:pPr>
      <w:r>
        <w:rPr>
          <w:rFonts w:ascii="黑体" w:eastAsia="黑体" w:hint="eastAsia"/>
          <w:b/>
          <w:spacing w:val="16"/>
          <w:sz w:val="21"/>
          <w:szCs w:val="21"/>
        </w:rPr>
        <w:t>第二十九条</w:t>
      </w:r>
      <w:r>
        <w:rPr>
          <w:rFonts w:ascii="黑体" w:eastAsia="黑体"/>
          <w:b/>
          <w:spacing w:val="16"/>
          <w:sz w:val="21"/>
          <w:szCs w:val="21"/>
        </w:rPr>
        <w:t xml:space="preserve"> </w:t>
      </w:r>
      <w:r>
        <w:rPr>
          <w:rFonts w:ascii="仿宋_GB2312" w:eastAsia="仿宋_GB2312" w:hint="eastAsia"/>
          <w:spacing w:val="16"/>
          <w:sz w:val="21"/>
          <w:szCs w:val="21"/>
        </w:rPr>
        <w:t>甲乙双方因履行本合同发生争议，当事人可以向</w:t>
      </w:r>
      <w:bookmarkStart w:id="40" w:name="OLE_LINK11"/>
      <w:bookmarkStart w:id="41" w:name="OLE_LINK10"/>
      <w:r>
        <w:rPr>
          <w:rFonts w:ascii="仿宋_GB2312" w:eastAsia="仿宋_GB2312" w:hint="eastAsia"/>
          <w:spacing w:val="16"/>
          <w:sz w:val="21"/>
          <w:szCs w:val="21"/>
        </w:rPr>
        <w:t>北京大学劳动人事争议调解委员会申请调解</w:t>
      </w:r>
      <w:bookmarkEnd w:id="40"/>
      <w:bookmarkEnd w:id="41"/>
      <w:r>
        <w:rPr>
          <w:rFonts w:ascii="仿宋_GB2312" w:eastAsia="仿宋_GB2312" w:hint="eastAsia"/>
          <w:spacing w:val="16"/>
          <w:sz w:val="21"/>
          <w:szCs w:val="21"/>
        </w:rPr>
        <w:t>；调解不成，当事人一方要求仲裁的，</w:t>
      </w:r>
      <w:bookmarkStart w:id="42" w:name="OLE_LINK2"/>
      <w:bookmarkStart w:id="43" w:name="OLE_LINK3"/>
      <w:r>
        <w:rPr>
          <w:rFonts w:ascii="仿宋_GB2312" w:eastAsia="仿宋_GB2312" w:hint="eastAsia"/>
          <w:spacing w:val="16"/>
          <w:sz w:val="21"/>
          <w:szCs w:val="21"/>
        </w:rPr>
        <w:t>可以向</w:t>
      </w:r>
      <w:bookmarkEnd w:id="42"/>
      <w:bookmarkEnd w:id="43"/>
      <w:r>
        <w:rPr>
          <w:rFonts w:ascii="仿宋_GB2312" w:eastAsia="仿宋_GB2312" w:hint="eastAsia"/>
          <w:spacing w:val="16"/>
          <w:sz w:val="21"/>
          <w:szCs w:val="21"/>
        </w:rPr>
        <w:t>甲方所在地的</w:t>
      </w:r>
      <w:r>
        <w:rPr>
          <w:rFonts w:ascii="仿宋_GB2312" w:eastAsia="仿宋_GB2312"/>
          <w:spacing w:val="16"/>
          <w:sz w:val="21"/>
          <w:szCs w:val="21"/>
        </w:rPr>
        <w:t>劳动争议</w:t>
      </w:r>
      <w:r>
        <w:rPr>
          <w:rFonts w:ascii="仿宋_GB2312" w:eastAsia="仿宋_GB2312" w:hint="eastAsia"/>
          <w:spacing w:val="16"/>
          <w:sz w:val="21"/>
          <w:szCs w:val="21"/>
        </w:rPr>
        <w:t>仲裁</w:t>
      </w:r>
      <w:r>
        <w:rPr>
          <w:rFonts w:ascii="仿宋_GB2312" w:eastAsia="仿宋_GB2312"/>
          <w:spacing w:val="16"/>
          <w:sz w:val="21"/>
          <w:szCs w:val="21"/>
        </w:rPr>
        <w:t>委员会申请</w:t>
      </w:r>
      <w:r>
        <w:rPr>
          <w:rFonts w:ascii="仿宋_GB2312" w:eastAsia="仿宋_GB2312" w:hint="eastAsia"/>
          <w:spacing w:val="16"/>
          <w:sz w:val="21"/>
          <w:szCs w:val="21"/>
        </w:rPr>
        <w:t>仲裁。</w:t>
      </w:r>
      <w:r>
        <w:rPr>
          <w:rFonts w:ascii="仿宋_GB2312" w:eastAsia="仿宋_GB2312"/>
          <w:spacing w:val="16"/>
          <w:sz w:val="21"/>
          <w:szCs w:val="21"/>
        </w:rPr>
        <w:t>当事人一方也可以直接向</w:t>
      </w:r>
      <w:r>
        <w:rPr>
          <w:rFonts w:ascii="仿宋_GB2312" w:eastAsia="仿宋_GB2312" w:hint="eastAsia"/>
          <w:spacing w:val="16"/>
          <w:sz w:val="21"/>
          <w:szCs w:val="21"/>
        </w:rPr>
        <w:t>甲方所在地的</w:t>
      </w:r>
      <w:r>
        <w:rPr>
          <w:rFonts w:ascii="仿宋_GB2312" w:eastAsia="仿宋_GB2312"/>
          <w:spacing w:val="16"/>
          <w:sz w:val="21"/>
          <w:szCs w:val="21"/>
        </w:rPr>
        <w:t>劳动争议仲裁委员会申请仲裁。</w:t>
      </w:r>
      <w:r>
        <w:rPr>
          <w:rFonts w:ascii="仿宋_GB2312" w:eastAsia="仿宋_GB2312" w:hint="eastAsia"/>
          <w:spacing w:val="16"/>
          <w:sz w:val="21"/>
          <w:szCs w:val="21"/>
        </w:rPr>
        <w:t>对仲裁裁决不服的，可以向人民法院提出诉讼</w:t>
      </w:r>
      <w:r>
        <w:rPr>
          <w:rFonts w:ascii="仿宋_GB2312" w:eastAsia="仿宋_GB2312"/>
          <w:spacing w:val="16"/>
          <w:sz w:val="21"/>
          <w:szCs w:val="21"/>
        </w:rPr>
        <w:t>。</w:t>
      </w:r>
    </w:p>
    <w:p w14:paraId="4AE534A8" w14:textId="77777777" w:rsidR="00BE4060" w:rsidRDefault="00322153" w:rsidP="001B6BFB">
      <w:pPr>
        <w:pStyle w:val="1"/>
        <w:spacing w:line="400" w:lineRule="exact"/>
        <w:rPr>
          <w:rFonts w:ascii="黑体" w:eastAsia="黑体"/>
          <w:b w:val="0"/>
          <w:sz w:val="24"/>
          <w:szCs w:val="24"/>
        </w:rPr>
      </w:pPr>
      <w:r>
        <w:rPr>
          <w:rFonts w:ascii="黑体" w:eastAsia="黑体" w:hint="eastAsia"/>
          <w:b w:val="0"/>
          <w:sz w:val="24"/>
          <w:szCs w:val="24"/>
        </w:rPr>
        <w:t>十、其他约定</w:t>
      </w:r>
    </w:p>
    <w:p w14:paraId="118AEEFD" w14:textId="0C8EE7C5" w:rsidR="00BE4060" w:rsidRDefault="00322153" w:rsidP="001B6BFB">
      <w:pPr>
        <w:spacing w:line="400" w:lineRule="exact"/>
        <w:rPr>
          <w:rFonts w:ascii="仿宋_GB2312" w:eastAsia="仿宋_GB2312"/>
          <w:spacing w:val="16"/>
          <w:szCs w:val="21"/>
        </w:rPr>
      </w:pPr>
      <w:r>
        <w:rPr>
          <w:rFonts w:hint="eastAsia"/>
        </w:rPr>
        <w:t xml:space="preserve">     </w:t>
      </w:r>
      <w:r>
        <w:rPr>
          <w:rFonts w:ascii="黑体" w:eastAsia="黑体" w:hint="eastAsia"/>
          <w:b/>
          <w:spacing w:val="16"/>
          <w:szCs w:val="21"/>
        </w:rPr>
        <w:t>第三十条</w:t>
      </w:r>
      <w:r>
        <w:rPr>
          <w:rFonts w:ascii="仿宋_GB2312" w:eastAsia="仿宋_GB2312" w:hint="eastAsia"/>
          <w:spacing w:val="16"/>
          <w:szCs w:val="21"/>
        </w:rPr>
        <w:t xml:space="preserve"> 甲乙双方约定本合同增加以下内容：</w:t>
      </w:r>
      <w:r>
        <w:rPr>
          <w:rFonts w:ascii="仿宋_GB2312" w:eastAsia="仿宋_GB2312" w:hint="eastAsia"/>
          <w:spacing w:val="16"/>
          <w:szCs w:val="21"/>
          <w:u w:val="single"/>
        </w:rPr>
        <w:t xml:space="preserve">                    </w:t>
      </w:r>
      <w:r>
        <w:rPr>
          <w:rFonts w:ascii="仿宋_GB2312" w:eastAsia="仿宋_GB2312" w:hint="eastAsia"/>
          <w:spacing w:val="16"/>
          <w:szCs w:val="21"/>
        </w:rPr>
        <w:t xml:space="preserve"> </w:t>
      </w:r>
    </w:p>
    <w:p w14:paraId="4F628ACD" w14:textId="77777777" w:rsidR="00BE4060" w:rsidRDefault="00322153" w:rsidP="00476893">
      <w:pPr>
        <w:pStyle w:val="Web"/>
        <w:spacing w:line="400" w:lineRule="exact"/>
        <w:ind w:firstLine="540"/>
        <w:jc w:val="both"/>
        <w:rPr>
          <w:rFonts w:ascii="仿宋_GB2312" w:eastAsia="仿宋_GB2312"/>
          <w:spacing w:val="16"/>
          <w:sz w:val="21"/>
          <w:szCs w:val="21"/>
          <w:u w:val="single"/>
        </w:rPr>
      </w:pPr>
      <w:r>
        <w:rPr>
          <w:rFonts w:ascii="仿宋_GB2312" w:eastAsia="仿宋_GB2312"/>
          <w:spacing w:val="16"/>
          <w:sz w:val="21"/>
          <w:szCs w:val="21"/>
          <w:u w:val="single"/>
        </w:rPr>
        <w:t xml:space="preserve">                  </w:t>
      </w:r>
      <w:r>
        <w:rPr>
          <w:rFonts w:ascii="仿宋_GB2312" w:eastAsia="仿宋_GB2312" w:hint="eastAsia"/>
          <w:spacing w:val="16"/>
          <w:sz w:val="21"/>
          <w:szCs w:val="21"/>
          <w:u w:val="single"/>
        </w:rPr>
        <w:t xml:space="preserve">                                       </w:t>
      </w:r>
    </w:p>
    <w:p w14:paraId="1F52DB87" w14:textId="04163F80"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b/>
          <w:spacing w:val="16"/>
          <w:sz w:val="21"/>
          <w:szCs w:val="21"/>
        </w:rPr>
        <w:t>第</w:t>
      </w:r>
      <w:r>
        <w:rPr>
          <w:rFonts w:ascii="黑体" w:eastAsia="黑体" w:hint="eastAsia"/>
          <w:b/>
          <w:spacing w:val="16"/>
          <w:sz w:val="21"/>
          <w:szCs w:val="21"/>
        </w:rPr>
        <w:t>三十</w:t>
      </w:r>
      <w:r w:rsidR="00E45C39">
        <w:rPr>
          <w:rFonts w:ascii="黑体" w:eastAsia="黑体" w:hint="eastAsia"/>
          <w:b/>
          <w:spacing w:val="16"/>
          <w:sz w:val="21"/>
          <w:szCs w:val="21"/>
        </w:rPr>
        <w:t>一</w:t>
      </w:r>
      <w:r>
        <w:rPr>
          <w:rFonts w:ascii="黑体" w:eastAsia="黑体"/>
          <w:b/>
          <w:spacing w:val="16"/>
          <w:sz w:val="21"/>
          <w:szCs w:val="21"/>
        </w:rPr>
        <w:t>条</w:t>
      </w:r>
      <w:r>
        <w:rPr>
          <w:rFonts w:ascii="黑体" w:eastAsia="黑体" w:hint="eastAsia"/>
          <w:b/>
          <w:spacing w:val="16"/>
          <w:sz w:val="21"/>
          <w:szCs w:val="21"/>
        </w:rPr>
        <w:t xml:space="preserve"> </w:t>
      </w:r>
      <w:r>
        <w:rPr>
          <w:rFonts w:ascii="仿宋_GB2312" w:eastAsia="仿宋_GB2312" w:hint="eastAsia"/>
          <w:spacing w:val="16"/>
          <w:sz w:val="21"/>
          <w:szCs w:val="21"/>
        </w:rPr>
        <w:t>本合同的附件如下</w:t>
      </w:r>
      <w:r>
        <w:rPr>
          <w:rFonts w:ascii="仿宋_GB2312" w:eastAsia="仿宋_GB2312"/>
          <w:spacing w:val="16"/>
          <w:sz w:val="21"/>
          <w:szCs w:val="21"/>
          <w:u w:val="single"/>
        </w:rPr>
        <w:t xml:space="preserve">                           </w:t>
      </w:r>
      <w:r>
        <w:rPr>
          <w:rFonts w:ascii="仿宋_GB2312" w:eastAsia="仿宋_GB2312" w:hint="eastAsia"/>
          <w:spacing w:val="16"/>
          <w:sz w:val="21"/>
          <w:szCs w:val="21"/>
          <w:u w:val="single"/>
        </w:rPr>
        <w:t xml:space="preserve">    </w:t>
      </w:r>
      <w:r>
        <w:rPr>
          <w:rFonts w:ascii="仿宋_GB2312" w:eastAsia="仿宋_GB2312"/>
          <w:spacing w:val="16"/>
          <w:sz w:val="21"/>
          <w:szCs w:val="21"/>
          <w:u w:val="single"/>
        </w:rPr>
        <w:t xml:space="preserve"> </w:t>
      </w:r>
    </w:p>
    <w:p w14:paraId="262B7483" w14:textId="77777777" w:rsidR="00BE4060" w:rsidRDefault="00322153" w:rsidP="00476893">
      <w:pPr>
        <w:pStyle w:val="Web"/>
        <w:spacing w:line="400" w:lineRule="exact"/>
        <w:ind w:firstLine="540"/>
        <w:jc w:val="both"/>
        <w:rPr>
          <w:rFonts w:ascii="仿宋_GB2312" w:eastAsia="仿宋_GB2312"/>
          <w:spacing w:val="16"/>
          <w:sz w:val="21"/>
          <w:szCs w:val="21"/>
          <w:u w:val="single"/>
        </w:rPr>
      </w:pPr>
      <w:r>
        <w:rPr>
          <w:rFonts w:ascii="仿宋_GB2312" w:eastAsia="仿宋_GB2312"/>
          <w:spacing w:val="16"/>
          <w:sz w:val="21"/>
          <w:szCs w:val="21"/>
          <w:u w:val="single"/>
        </w:rPr>
        <w:t xml:space="preserve">                  </w:t>
      </w:r>
      <w:r>
        <w:rPr>
          <w:rFonts w:ascii="仿宋_GB2312" w:eastAsia="仿宋_GB2312" w:hint="eastAsia"/>
          <w:spacing w:val="16"/>
          <w:sz w:val="21"/>
          <w:szCs w:val="21"/>
          <w:u w:val="single"/>
        </w:rPr>
        <w:t xml:space="preserve">                                       </w:t>
      </w:r>
    </w:p>
    <w:p w14:paraId="3BE6CE3B" w14:textId="1A37A32A" w:rsidR="00BE4060" w:rsidRPr="00A51FEC"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lastRenderedPageBreak/>
        <w:t>第三十二条</w:t>
      </w:r>
      <w:r>
        <w:rPr>
          <w:rFonts w:ascii="仿宋_GB2312" w:eastAsia="仿宋_GB2312"/>
          <w:spacing w:val="16"/>
          <w:sz w:val="21"/>
          <w:szCs w:val="21"/>
        </w:rPr>
        <w:t xml:space="preserve"> </w:t>
      </w:r>
      <w:r w:rsidR="00342072">
        <w:rPr>
          <w:rFonts w:ascii="仿宋_GB2312" w:eastAsia="仿宋_GB2312" w:hint="eastAsia"/>
          <w:spacing w:val="16"/>
          <w:sz w:val="21"/>
          <w:szCs w:val="21"/>
        </w:rPr>
        <w:t>乙方知悉并同意，</w:t>
      </w:r>
      <w:r w:rsidR="00A51FEC" w:rsidRPr="00A51FEC">
        <w:rPr>
          <w:rFonts w:ascii="仿宋_GB2312" w:eastAsia="仿宋_GB2312" w:hint="eastAsia"/>
          <w:spacing w:val="16"/>
          <w:sz w:val="21"/>
          <w:szCs w:val="21"/>
        </w:rPr>
        <w:t>甲方可以根据工作需要及乙方的身体状况、工作能力和表现调整乙方的工作岗位或工作地点，乙方愿意服从甲方的安排。乙方拒不服从甲方合理调动，拒不到新的岗位或新的工作地点工作的，经批评仍不改正的，视为严重违反规章制度，甲方有权单方解除劳动合同，且不支付任何经济补偿。</w:t>
      </w:r>
    </w:p>
    <w:p w14:paraId="0F0F439B" w14:textId="654F33A9"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第三十</w:t>
      </w:r>
      <w:r w:rsidR="00E45C39">
        <w:rPr>
          <w:rFonts w:ascii="黑体" w:eastAsia="黑体" w:hint="eastAsia"/>
          <w:b/>
          <w:spacing w:val="16"/>
          <w:sz w:val="21"/>
          <w:szCs w:val="21"/>
        </w:rPr>
        <w:t>三</w:t>
      </w:r>
      <w:r>
        <w:rPr>
          <w:rFonts w:ascii="黑体" w:eastAsia="黑体" w:hint="eastAsia"/>
          <w:b/>
          <w:spacing w:val="16"/>
          <w:sz w:val="21"/>
          <w:szCs w:val="21"/>
        </w:rPr>
        <w:t>条</w:t>
      </w:r>
      <w:r>
        <w:rPr>
          <w:rFonts w:ascii="仿宋_GB2312" w:eastAsia="仿宋_GB2312"/>
          <w:spacing w:val="16"/>
          <w:sz w:val="21"/>
          <w:szCs w:val="21"/>
        </w:rPr>
        <w:t xml:space="preserve"> </w:t>
      </w:r>
      <w:r>
        <w:rPr>
          <w:rFonts w:ascii="仿宋_GB2312" w:eastAsia="仿宋_GB2312" w:hint="eastAsia"/>
          <w:spacing w:val="16"/>
          <w:sz w:val="21"/>
          <w:szCs w:val="21"/>
        </w:rPr>
        <w:t>双方确认：均已详细阅读并理解本合同内容,清楚各自的权利、义务。本合同如与法律、法规相悖，或因法律、法规的变更而不一致的，以现行有效的法律、法规为准。本合同未尽事宜，双方协商并按照法律、法规和规章制度的规定执行。</w:t>
      </w:r>
    </w:p>
    <w:p w14:paraId="573E924B" w14:textId="116EFFA7" w:rsidR="00BE4060" w:rsidRDefault="00322153" w:rsidP="00476893">
      <w:pPr>
        <w:pStyle w:val="Web"/>
        <w:spacing w:line="400" w:lineRule="exact"/>
        <w:ind w:firstLine="540"/>
        <w:jc w:val="both"/>
        <w:rPr>
          <w:rFonts w:ascii="仿宋_GB2312" w:eastAsia="仿宋_GB2312"/>
          <w:spacing w:val="16"/>
          <w:sz w:val="21"/>
          <w:szCs w:val="21"/>
        </w:rPr>
      </w:pPr>
      <w:r>
        <w:rPr>
          <w:rFonts w:ascii="黑体" w:eastAsia="黑体" w:hint="eastAsia"/>
          <w:b/>
          <w:spacing w:val="16"/>
          <w:sz w:val="21"/>
          <w:szCs w:val="21"/>
        </w:rPr>
        <w:t>第三十</w:t>
      </w:r>
      <w:r w:rsidR="00E45C39">
        <w:rPr>
          <w:rFonts w:ascii="黑体" w:eastAsia="黑体" w:hint="eastAsia"/>
          <w:b/>
          <w:spacing w:val="16"/>
          <w:sz w:val="21"/>
          <w:szCs w:val="21"/>
        </w:rPr>
        <w:t>四</w:t>
      </w:r>
      <w:r>
        <w:rPr>
          <w:rFonts w:ascii="黑体" w:eastAsia="黑体" w:hint="eastAsia"/>
          <w:b/>
          <w:spacing w:val="16"/>
          <w:sz w:val="21"/>
          <w:szCs w:val="21"/>
        </w:rPr>
        <w:t xml:space="preserve">条 </w:t>
      </w:r>
      <w:r>
        <w:rPr>
          <w:rFonts w:ascii="仿宋_GB2312" w:eastAsia="仿宋_GB2312" w:hint="eastAsia"/>
          <w:spacing w:val="16"/>
          <w:sz w:val="21"/>
          <w:szCs w:val="21"/>
        </w:rPr>
        <w:t>本合同一式三份，甲乙双方及北京大学人事部各持一份，经双方签字盖章及人事部备案后方可生效，具有同等法律效力。</w:t>
      </w:r>
    </w:p>
    <w:p w14:paraId="1DBF1E61" w14:textId="77777777" w:rsidR="00BE4060" w:rsidRDefault="00BE4060" w:rsidP="000371A3">
      <w:pPr>
        <w:pStyle w:val="Web"/>
        <w:spacing w:line="400" w:lineRule="exact"/>
        <w:rPr>
          <w:rFonts w:ascii="仿宋_GB2312" w:eastAsia="仿宋_GB2312"/>
          <w:spacing w:val="16"/>
          <w:sz w:val="21"/>
          <w:szCs w:val="21"/>
        </w:rPr>
      </w:pPr>
    </w:p>
    <w:p w14:paraId="3193CADA" w14:textId="77777777" w:rsidR="00BE4060" w:rsidRDefault="00322153" w:rsidP="000371A3">
      <w:pPr>
        <w:pStyle w:val="Web"/>
        <w:spacing w:line="400" w:lineRule="exact"/>
        <w:rPr>
          <w:rFonts w:ascii="仿宋_GB2312" w:eastAsia="仿宋_GB2312"/>
          <w:spacing w:val="16"/>
          <w:sz w:val="21"/>
          <w:szCs w:val="21"/>
        </w:rPr>
      </w:pPr>
      <w:r>
        <w:rPr>
          <w:rFonts w:ascii="仿宋_GB2312" w:eastAsia="仿宋_GB2312" w:hint="eastAsia"/>
          <w:spacing w:val="16"/>
          <w:sz w:val="21"/>
          <w:szCs w:val="21"/>
        </w:rPr>
        <w:t>甲方：</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 xml:space="preserve">（签章）        </w:t>
      </w:r>
      <w:r>
        <w:rPr>
          <w:rFonts w:ascii="仿宋_GB2312" w:eastAsia="仿宋_GB2312"/>
          <w:spacing w:val="16"/>
          <w:sz w:val="21"/>
          <w:szCs w:val="21"/>
        </w:rPr>
        <w:t>乙方</w:t>
      </w:r>
      <w:r>
        <w:rPr>
          <w:rFonts w:ascii="仿宋_GB2312" w:eastAsia="仿宋_GB2312" w:hint="eastAsia"/>
          <w:spacing w:val="16"/>
          <w:sz w:val="21"/>
          <w:szCs w:val="21"/>
        </w:rPr>
        <w:t>：</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（签字</w:t>
      </w:r>
      <w:r>
        <w:rPr>
          <w:rFonts w:ascii="仿宋_GB2312" w:eastAsia="仿宋_GB2312"/>
          <w:spacing w:val="16"/>
          <w:sz w:val="21"/>
          <w:szCs w:val="21"/>
        </w:rPr>
        <w:t>）</w:t>
      </w:r>
    </w:p>
    <w:p w14:paraId="13CD2BA0" w14:textId="77777777" w:rsidR="00BE4060" w:rsidRDefault="00322153" w:rsidP="000371A3">
      <w:pPr>
        <w:pStyle w:val="Web"/>
        <w:spacing w:line="400" w:lineRule="exact"/>
        <w:jc w:val="both"/>
        <w:rPr>
          <w:rFonts w:ascii="仿宋_GB2312" w:eastAsia="仿宋_GB2312"/>
          <w:spacing w:val="16"/>
          <w:sz w:val="21"/>
          <w:szCs w:val="21"/>
        </w:rPr>
      </w:pPr>
      <w:r>
        <w:rPr>
          <w:rFonts w:ascii="仿宋_GB2312" w:eastAsia="仿宋_GB2312" w:hint="eastAsia"/>
          <w:spacing w:val="16"/>
          <w:sz w:val="21"/>
          <w:szCs w:val="21"/>
        </w:rPr>
        <w:t>委托代理人：</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（签章）</w:t>
      </w:r>
    </w:p>
    <w:p w14:paraId="269D0F1F" w14:textId="77777777" w:rsidR="00BE4060" w:rsidRDefault="00322153" w:rsidP="000371A3">
      <w:pPr>
        <w:pStyle w:val="Web"/>
        <w:spacing w:line="400" w:lineRule="exact"/>
        <w:jc w:val="both"/>
        <w:rPr>
          <w:rFonts w:ascii="仿宋_GB2312" w:eastAsia="仿宋_GB2312"/>
          <w:spacing w:val="16"/>
          <w:sz w:val="21"/>
          <w:szCs w:val="21"/>
        </w:rPr>
      </w:pPr>
      <w:r>
        <w:rPr>
          <w:rFonts w:ascii="仿宋_GB2312" w:eastAsia="仿宋_GB2312" w:hint="eastAsia"/>
          <w:spacing w:val="16"/>
          <w:sz w:val="21"/>
          <w:szCs w:val="21"/>
        </w:rPr>
        <w:t>签订日期：</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年</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月</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日</w:t>
      </w:r>
      <w:r>
        <w:rPr>
          <w:rFonts w:ascii="仿宋_GB2312" w:eastAsia="仿宋_GB2312" w:hint="eastAsia"/>
          <w:spacing w:val="16"/>
          <w:sz w:val="21"/>
          <w:szCs w:val="21"/>
        </w:rPr>
        <w:tab/>
      </w:r>
      <w:r>
        <w:rPr>
          <w:rFonts w:ascii="仿宋_GB2312" w:eastAsia="仿宋_GB2312" w:hint="eastAsia"/>
          <w:spacing w:val="16"/>
          <w:sz w:val="21"/>
          <w:szCs w:val="21"/>
        </w:rPr>
        <w:tab/>
      </w:r>
      <w:r>
        <w:rPr>
          <w:rFonts w:ascii="仿宋_GB2312" w:eastAsia="仿宋_GB2312" w:hint="eastAsia"/>
          <w:spacing w:val="16"/>
          <w:sz w:val="21"/>
          <w:szCs w:val="21"/>
        </w:rPr>
        <w:tab/>
        <w:t xml:space="preserve"> 签订日期：</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年</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月</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日</w:t>
      </w:r>
    </w:p>
    <w:p w14:paraId="7763E5C2" w14:textId="77777777" w:rsidR="00BE4060" w:rsidRDefault="00BE4060" w:rsidP="000371A3">
      <w:pPr>
        <w:pStyle w:val="Web"/>
        <w:spacing w:line="400" w:lineRule="exact"/>
        <w:jc w:val="both"/>
        <w:rPr>
          <w:rFonts w:ascii="仿宋_GB2312" w:eastAsia="仿宋_GB2312"/>
          <w:spacing w:val="16"/>
          <w:sz w:val="21"/>
          <w:szCs w:val="21"/>
        </w:rPr>
      </w:pPr>
    </w:p>
    <w:p w14:paraId="7DE7B274" w14:textId="77777777" w:rsidR="00BE4060" w:rsidRDefault="00322153" w:rsidP="000371A3">
      <w:pPr>
        <w:pStyle w:val="1"/>
        <w:spacing w:line="400" w:lineRule="exact"/>
        <w:jc w:val="center"/>
        <w:rPr>
          <w:rFonts w:ascii="黑体" w:eastAsia="黑体"/>
          <w:b w:val="0"/>
          <w:sz w:val="30"/>
          <w:szCs w:val="30"/>
        </w:rPr>
      </w:pPr>
      <w:r>
        <w:rPr>
          <w:rFonts w:ascii="黑体" w:eastAsia="黑体" w:hint="eastAsia"/>
          <w:b w:val="0"/>
          <w:sz w:val="30"/>
          <w:szCs w:val="30"/>
        </w:rPr>
        <w:t>劳动合同备案</w:t>
      </w:r>
    </w:p>
    <w:p w14:paraId="0E20FF3F" w14:textId="77777777" w:rsidR="00BE4060" w:rsidRDefault="00322153" w:rsidP="000371A3">
      <w:pPr>
        <w:pStyle w:val="Web"/>
        <w:spacing w:line="400" w:lineRule="exact"/>
        <w:ind w:firstLine="400"/>
        <w:jc w:val="right"/>
        <w:rPr>
          <w:rFonts w:ascii="仿宋_GB2312" w:eastAsia="仿宋_GB2312"/>
          <w:spacing w:val="16"/>
          <w:sz w:val="21"/>
          <w:szCs w:val="21"/>
        </w:rPr>
      </w:pPr>
      <w:r>
        <w:rPr>
          <w:rFonts w:ascii="仿宋_GB2312" w:eastAsia="仿宋_GB2312" w:hint="eastAsia"/>
          <w:spacing w:val="16"/>
          <w:sz w:val="21"/>
          <w:szCs w:val="21"/>
        </w:rPr>
        <w:t>备案字第    号</w:t>
      </w:r>
    </w:p>
    <w:p w14:paraId="2CD45834" w14:textId="77777777" w:rsidR="00BE4060" w:rsidRDefault="00322153" w:rsidP="000371A3">
      <w:pPr>
        <w:pStyle w:val="Web"/>
        <w:spacing w:line="400" w:lineRule="exact"/>
        <w:ind w:firstLine="540"/>
        <w:rPr>
          <w:rFonts w:ascii="仿宋_GB2312" w:eastAsia="仿宋_GB2312"/>
          <w:spacing w:val="16"/>
          <w:sz w:val="21"/>
          <w:szCs w:val="21"/>
        </w:rPr>
      </w:pPr>
      <w:r>
        <w:rPr>
          <w:rFonts w:ascii="仿宋_GB2312" w:eastAsia="仿宋_GB2312" w:hint="eastAsia"/>
          <w:spacing w:val="16"/>
          <w:sz w:val="21"/>
          <w:szCs w:val="21"/>
        </w:rPr>
        <w:t>经审核，本合同符合劳动法律、法规和有关规定，予以备案。</w:t>
      </w:r>
    </w:p>
    <w:p w14:paraId="4212E408" w14:textId="77777777" w:rsidR="00BE4060" w:rsidRDefault="00322153" w:rsidP="000371A3">
      <w:pPr>
        <w:pStyle w:val="Web"/>
        <w:spacing w:line="400" w:lineRule="exact"/>
        <w:ind w:firstLine="540"/>
        <w:rPr>
          <w:rFonts w:ascii="仿宋_GB2312" w:eastAsia="仿宋_GB2312"/>
          <w:spacing w:val="16"/>
          <w:sz w:val="21"/>
          <w:szCs w:val="21"/>
        </w:rPr>
      </w:pPr>
      <w:r>
        <w:rPr>
          <w:rFonts w:ascii="仿宋_GB2312" w:eastAsia="仿宋_GB2312" w:hint="eastAsia"/>
          <w:spacing w:val="16"/>
          <w:sz w:val="21"/>
          <w:szCs w:val="21"/>
        </w:rPr>
        <w:t>北京大学劳动合同备案章             备案人（签字）</w:t>
      </w:r>
    </w:p>
    <w:p w14:paraId="55DA4C7C" w14:textId="77777777" w:rsidR="00BE4060" w:rsidRDefault="00322153" w:rsidP="000371A3">
      <w:pPr>
        <w:pStyle w:val="Web"/>
        <w:spacing w:line="400" w:lineRule="exact"/>
        <w:ind w:firstLineChars="514" w:firstLine="1244"/>
        <w:jc w:val="right"/>
      </w:pP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年</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月</w:t>
      </w:r>
      <w:r>
        <w:rPr>
          <w:rFonts w:ascii="仿宋_GB2312" w:eastAsia="仿宋_GB2312" w:hint="eastAsia"/>
          <w:spacing w:val="16"/>
          <w:sz w:val="21"/>
          <w:szCs w:val="21"/>
          <w:u w:val="single"/>
        </w:rPr>
        <w:t xml:space="preserve">    </w:t>
      </w:r>
      <w:r>
        <w:rPr>
          <w:rFonts w:ascii="仿宋_GB2312" w:eastAsia="仿宋_GB2312" w:hint="eastAsia"/>
          <w:spacing w:val="16"/>
          <w:sz w:val="21"/>
          <w:szCs w:val="21"/>
        </w:rPr>
        <w:t xml:space="preserve">日      </w:t>
      </w:r>
    </w:p>
    <w:sectPr w:rsidR="00BE4060">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涛 徐" w:date="2026-06-11T11:35:00Z" w:initials="涛徐">
    <w:p w14:paraId="374072DC" w14:textId="77777777" w:rsidR="00DE7B28" w:rsidRDefault="00DE7B28" w:rsidP="00DE7B28">
      <w:pPr>
        <w:pStyle w:val="a5"/>
      </w:pPr>
      <w:r>
        <w:rPr>
          <w:rStyle w:val="af4"/>
        </w:rPr>
        <w:annotationRef/>
      </w:r>
      <w:r>
        <w:rPr>
          <w:rFonts w:hint="eastAsia"/>
        </w:rPr>
        <w:t>定稿后须确认：</w:t>
      </w:r>
      <w:r>
        <w:br/>
      </w:r>
      <w:r>
        <w:rPr>
          <w:rFonts w:hint="eastAsia"/>
        </w:rPr>
        <w:t>1.</w:t>
      </w:r>
      <w:r>
        <w:rPr>
          <w:rFonts w:hint="eastAsia"/>
        </w:rPr>
        <w:t>合同中中括号【】中的备注信息均已删除；</w:t>
      </w:r>
    </w:p>
    <w:p w14:paraId="54E99A68" w14:textId="77777777" w:rsidR="00DE7B28" w:rsidRDefault="00DE7B28" w:rsidP="00DE7B28">
      <w:pPr>
        <w:pStyle w:val="a5"/>
      </w:pPr>
      <w:r>
        <w:rPr>
          <w:rFonts w:hint="eastAsia"/>
        </w:rPr>
        <w:t>2.</w:t>
      </w:r>
      <w:r>
        <w:rPr>
          <w:rFonts w:hint="eastAsia"/>
        </w:rPr>
        <w:t>第一条中“法定代表人”已完成填写。</w:t>
      </w:r>
    </w:p>
  </w:comment>
  <w:comment w:id="2" w:author="涛 徐" w:date="2026-06-09T17:14:00Z" w:initials="涛徐">
    <w:p w14:paraId="5DEEA324" w14:textId="77777777" w:rsidR="00A476E6" w:rsidRDefault="00A476E6" w:rsidP="00A476E6">
      <w:pPr>
        <w:pStyle w:val="a5"/>
      </w:pPr>
      <w:r>
        <w:rPr>
          <w:rStyle w:val="af4"/>
        </w:rPr>
        <w:annotationRef/>
      </w:r>
      <w:r>
        <w:rPr>
          <w:rFonts w:hint="eastAsia"/>
        </w:rPr>
        <w:t>填写后请删除此项备注，下同。</w:t>
      </w:r>
    </w:p>
  </w:comment>
  <w:comment w:id="3" w:author="Lenovo" w:date="2026-06-09T16:13:00Z" w:initials="Lenovo">
    <w:p w14:paraId="5F40CE6E" w14:textId="3C3A2B17" w:rsidR="00216352" w:rsidRDefault="00216352">
      <w:pPr>
        <w:pStyle w:val="a5"/>
      </w:pPr>
      <w:r>
        <w:rPr>
          <w:rStyle w:val="af4"/>
        </w:rPr>
        <w:annotationRef/>
      </w:r>
      <w:r>
        <w:rPr>
          <w:rFonts w:hint="eastAsia"/>
        </w:rPr>
        <w:t>请在打印前自行填写</w:t>
      </w:r>
    </w:p>
  </w:comment>
  <w:comment w:id="11" w:author="Lenovo" w:date="2026-06-09T16:00:00Z" w:initials="Lenovo">
    <w:p w14:paraId="30413D56" w14:textId="11CD3E44" w:rsidR="000371A3" w:rsidRDefault="000371A3">
      <w:pPr>
        <w:pStyle w:val="a5"/>
      </w:pPr>
      <w:r>
        <w:rPr>
          <w:rStyle w:val="af4"/>
        </w:rPr>
        <w:annotationRef/>
      </w:r>
      <w:r w:rsidR="00216352">
        <w:t xml:space="preserve"> </w:t>
      </w:r>
    </w:p>
    <w:p w14:paraId="5BE4AC09" w14:textId="77777777" w:rsidR="00216352" w:rsidRDefault="000371A3" w:rsidP="00216352">
      <w:r w:rsidRPr="000371A3">
        <w:rPr>
          <w:rFonts w:hint="eastAsia"/>
        </w:rPr>
        <w:t>根据《劳动部关于企业实行不定时工作制和综合计算工时工作制的审批办法》第</w:t>
      </w:r>
      <w:r>
        <w:rPr>
          <w:rFonts w:hint="eastAsia"/>
        </w:rPr>
        <w:t>四</w:t>
      </w:r>
      <w:r w:rsidRPr="000371A3">
        <w:rPr>
          <w:rFonts w:hint="eastAsia"/>
        </w:rPr>
        <w:t>条规定，企业对符合下列条件之一的职工，可以实行</w:t>
      </w:r>
      <w:r w:rsidR="00216352">
        <w:rPr>
          <w:rFonts w:hint="eastAsia"/>
        </w:rPr>
        <w:t>不定时工作制。（一）</w:t>
      </w:r>
      <w:r w:rsidR="00216352">
        <w:rPr>
          <w:rFonts w:hint="eastAsia"/>
        </w:rPr>
        <w:t>企业中的高级管理人员、外勤人员、推销人员、部分值班人员和其他因工作无法按标准工作时间衡量的职工；</w:t>
      </w:r>
    </w:p>
    <w:p w14:paraId="5BD64E5D" w14:textId="77777777" w:rsidR="00216352" w:rsidRDefault="00216352" w:rsidP="00216352">
      <w:r>
        <w:rPr>
          <w:rFonts w:hint="eastAsia"/>
        </w:rPr>
        <w:t>（二）企业中的长途运输人员、出租汽车司机和铁路、港口、仓库的部分装卸人员以及因工作性质特殊，需机动作业的职工；</w:t>
      </w:r>
    </w:p>
    <w:p w14:paraId="74AB767B" w14:textId="77777777" w:rsidR="00216352" w:rsidRDefault="00216352" w:rsidP="00216352">
      <w:r>
        <w:rPr>
          <w:rFonts w:hint="eastAsia"/>
        </w:rPr>
        <w:t>（三）其他因生产特点、工作特殊需要或职责范围的关系，适合实行不定时工作制的职工。</w:t>
      </w:r>
    </w:p>
    <w:p w14:paraId="56CD2609" w14:textId="77777777" w:rsidR="00216352" w:rsidRDefault="00216352" w:rsidP="00216352">
      <w:pPr>
        <w:pStyle w:val="a5"/>
      </w:pPr>
      <w:r>
        <w:rPr>
          <w:rFonts w:hint="eastAsia"/>
        </w:rPr>
        <w:t>第五条，企业对符合下列条件之一的职工，可实行综合计算工时工作制，即分别以周、月、季、年等为周期，综合计算工作时间，但其平均日工作时间和平均周工作时间应与法定标准工作时间基本相同。</w:t>
      </w:r>
    </w:p>
    <w:p w14:paraId="0281AE9D" w14:textId="77777777" w:rsidR="00216352" w:rsidRDefault="00216352" w:rsidP="00216352">
      <w:pPr>
        <w:pStyle w:val="a5"/>
      </w:pPr>
      <w:r>
        <w:rPr>
          <w:rFonts w:hint="eastAsia"/>
        </w:rPr>
        <w:t>（一）交通、铁路、邮电、水运、航空、渔业等行业中因工作性质特殊，需连续作业的职工；</w:t>
      </w:r>
    </w:p>
    <w:p w14:paraId="5E444DBD" w14:textId="77777777" w:rsidR="00216352" w:rsidRDefault="00216352" w:rsidP="00216352">
      <w:pPr>
        <w:pStyle w:val="a5"/>
      </w:pPr>
      <w:r>
        <w:rPr>
          <w:rFonts w:hint="eastAsia"/>
        </w:rPr>
        <w:t>（二）地质及资源勘探、建筑、制盐、制糖、旅游等受季节和自然条件限制的行业的部分职工；</w:t>
      </w:r>
    </w:p>
    <w:p w14:paraId="1C6D20C6" w14:textId="77777777" w:rsidR="000371A3" w:rsidRDefault="00216352" w:rsidP="00216352">
      <w:pPr>
        <w:pStyle w:val="a5"/>
      </w:pPr>
      <w:r>
        <w:rPr>
          <w:rFonts w:hint="eastAsia"/>
        </w:rPr>
        <w:t>（三）其他适合实行综合计算工时工作制的职工。</w:t>
      </w:r>
    </w:p>
    <w:p w14:paraId="4C1D0532" w14:textId="361503D5" w:rsidR="00216352" w:rsidRPr="00216352" w:rsidRDefault="00216352" w:rsidP="00216352">
      <w:pPr>
        <w:pStyle w:val="a5"/>
      </w:pPr>
      <w:r w:rsidRPr="00216352">
        <w:rPr>
          <w:rFonts w:hint="eastAsia"/>
        </w:rPr>
        <w:t>实践中，事业单位无法申请特殊工时制</w:t>
      </w:r>
      <w:r>
        <w:rPr>
          <w:rFonts w:hint="eastAsia"/>
        </w:rPr>
        <w:t>审批，此条款仅用于确有需要的岗位，但不能保证若双方发生争议，单位一定能申诉。因此若非特殊情况，均应选</w:t>
      </w:r>
      <w:proofErr w:type="gramStart"/>
      <w:r>
        <w:rPr>
          <w:rFonts w:hint="eastAsia"/>
        </w:rPr>
        <w:t>择标准</w:t>
      </w:r>
      <w:proofErr w:type="gramEnd"/>
      <w:r>
        <w:rPr>
          <w:rFonts w:hint="eastAsia"/>
        </w:rPr>
        <w:t>工时工作制。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99A68" w15:done="0"/>
  <w15:commentEx w15:paraId="5DEEA324" w15:done="0"/>
  <w15:commentEx w15:paraId="5F40CE6E" w15:done="0"/>
  <w15:commentEx w15:paraId="4C1D0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2B34A" w16cex:dateUtc="2026-06-11T03:35:00Z"/>
  <w16cex:commentExtensible w16cex:durableId="442145A2" w16cex:dateUtc="2026-06-09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99A68" w16cid:durableId="1DA2B34A"/>
  <w16cid:commentId w16cid:paraId="5DEEA324" w16cid:durableId="442145A2"/>
  <w16cid:commentId w16cid:paraId="5F40CE6E" w16cid:durableId="2DD2BA25"/>
  <w16cid:commentId w16cid:paraId="4C1D0532" w16cid:durableId="2DD2B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94551" w14:textId="77777777" w:rsidR="00DD3608" w:rsidRDefault="00DD3608">
      <w:r>
        <w:separator/>
      </w:r>
    </w:p>
  </w:endnote>
  <w:endnote w:type="continuationSeparator" w:id="0">
    <w:p w14:paraId="46627EDC" w14:textId="77777777" w:rsidR="00DD3608" w:rsidRDefault="00DD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3E4F" w14:textId="77777777" w:rsidR="00BE4060" w:rsidRDefault="00322153">
    <w:pPr>
      <w:pStyle w:val="a9"/>
      <w:jc w:val="center"/>
    </w:pPr>
    <w:r>
      <w:fldChar w:fldCharType="begin"/>
    </w:r>
    <w:r>
      <w:instrText>PAGE   \* MERGEFORMAT</w:instrText>
    </w:r>
    <w:r>
      <w:fldChar w:fldCharType="separate"/>
    </w:r>
    <w:r>
      <w:rPr>
        <w:lang w:val="zh-CN"/>
      </w:rPr>
      <w:t>1</w:t>
    </w:r>
    <w:r>
      <w:fldChar w:fldCharType="end"/>
    </w:r>
  </w:p>
  <w:p w14:paraId="59419EB3" w14:textId="77777777" w:rsidR="00BE4060" w:rsidRDefault="00BE40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DD28" w14:textId="77777777" w:rsidR="00DD3608" w:rsidRDefault="00DD3608">
      <w:r>
        <w:separator/>
      </w:r>
    </w:p>
  </w:footnote>
  <w:footnote w:type="continuationSeparator" w:id="0">
    <w:p w14:paraId="1C53D749" w14:textId="77777777" w:rsidR="00DD3608" w:rsidRDefault="00DD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914E" w14:textId="77777777" w:rsidR="00BE4060" w:rsidRDefault="00BE4060">
    <w:pPr>
      <w:pStyle w:val="ab"/>
      <w:pBdr>
        <w:bottom w:val="none" w:sz="0" w:space="0" w:color="auto"/>
      </w:pBdr>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F1D03"/>
    <w:multiLevelType w:val="multilevel"/>
    <w:tmpl w:val="373F1D03"/>
    <w:lvl w:ilvl="0">
      <w:start w:val="1"/>
      <w:numFmt w:val="decimal"/>
      <w:lvlText w:val="%1."/>
      <w:lvlJc w:val="left"/>
      <w:pPr>
        <w:ind w:left="90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FC9364F"/>
    <w:multiLevelType w:val="multilevel"/>
    <w:tmpl w:val="3FC9364F"/>
    <w:lvl w:ilvl="0">
      <w:start w:val="1"/>
      <w:numFmt w:val="decimal"/>
      <w:lvlText w:val="%1."/>
      <w:lvlJc w:val="left"/>
      <w:pPr>
        <w:ind w:left="90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6A60768"/>
    <w:multiLevelType w:val="multilevel"/>
    <w:tmpl w:val="46A60768"/>
    <w:lvl w:ilvl="0">
      <w:start w:val="1"/>
      <w:numFmt w:val="decimal"/>
      <w:lvlText w:val="%1."/>
      <w:lvlJc w:val="left"/>
      <w:pPr>
        <w:ind w:left="90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3663159"/>
    <w:multiLevelType w:val="multilevel"/>
    <w:tmpl w:val="53663159"/>
    <w:lvl w:ilvl="0">
      <w:start w:val="1"/>
      <w:numFmt w:val="decimal"/>
      <w:lvlText w:val="%1."/>
      <w:lvlJc w:val="left"/>
      <w:pPr>
        <w:ind w:left="90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涛 徐">
    <w15:presenceInfo w15:providerId="Windows Live" w15:userId="4265fe20cab5a215"/>
  </w15:person>
  <w15:person w15:author="Lenovo">
    <w15:presenceInfo w15:providerId="Windows Live" w15:userId="bdf6e8573e869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49"/>
    <w:rsid w:val="0000124E"/>
    <w:rsid w:val="00002D83"/>
    <w:rsid w:val="000045BD"/>
    <w:rsid w:val="000064AA"/>
    <w:rsid w:val="00012217"/>
    <w:rsid w:val="00015C69"/>
    <w:rsid w:val="00021EBF"/>
    <w:rsid w:val="00023D74"/>
    <w:rsid w:val="000371A3"/>
    <w:rsid w:val="0006304C"/>
    <w:rsid w:val="000672D0"/>
    <w:rsid w:val="00067F5A"/>
    <w:rsid w:val="0007134C"/>
    <w:rsid w:val="00071B0B"/>
    <w:rsid w:val="00091713"/>
    <w:rsid w:val="000A58F1"/>
    <w:rsid w:val="000A6CE9"/>
    <w:rsid w:val="000C03A4"/>
    <w:rsid w:val="000C3105"/>
    <w:rsid w:val="000C6381"/>
    <w:rsid w:val="000D5A29"/>
    <w:rsid w:val="000E1E2B"/>
    <w:rsid w:val="000E3E18"/>
    <w:rsid w:val="000F108E"/>
    <w:rsid w:val="000F36E5"/>
    <w:rsid w:val="000F3D77"/>
    <w:rsid w:val="000F4609"/>
    <w:rsid w:val="000F4AF3"/>
    <w:rsid w:val="000F636E"/>
    <w:rsid w:val="00101272"/>
    <w:rsid w:val="0010434C"/>
    <w:rsid w:val="00111708"/>
    <w:rsid w:val="00111D1C"/>
    <w:rsid w:val="00127C11"/>
    <w:rsid w:val="001302D2"/>
    <w:rsid w:val="0013542D"/>
    <w:rsid w:val="0013783C"/>
    <w:rsid w:val="00137E5C"/>
    <w:rsid w:val="0014357B"/>
    <w:rsid w:val="00144452"/>
    <w:rsid w:val="00150E58"/>
    <w:rsid w:val="001663E8"/>
    <w:rsid w:val="00170303"/>
    <w:rsid w:val="001732A3"/>
    <w:rsid w:val="001739A2"/>
    <w:rsid w:val="00185B28"/>
    <w:rsid w:val="00187165"/>
    <w:rsid w:val="0019109C"/>
    <w:rsid w:val="00193025"/>
    <w:rsid w:val="001935C7"/>
    <w:rsid w:val="0019554C"/>
    <w:rsid w:val="00195B36"/>
    <w:rsid w:val="001A7AB4"/>
    <w:rsid w:val="001B35C9"/>
    <w:rsid w:val="001B6BFB"/>
    <w:rsid w:val="001C02F0"/>
    <w:rsid w:val="001C46DB"/>
    <w:rsid w:val="001D0263"/>
    <w:rsid w:val="001D3E81"/>
    <w:rsid w:val="001D4B7F"/>
    <w:rsid w:val="001D682D"/>
    <w:rsid w:val="001E017A"/>
    <w:rsid w:val="001F2196"/>
    <w:rsid w:val="001F4446"/>
    <w:rsid w:val="00213167"/>
    <w:rsid w:val="0021329C"/>
    <w:rsid w:val="00213D99"/>
    <w:rsid w:val="00216352"/>
    <w:rsid w:val="00217A62"/>
    <w:rsid w:val="00221617"/>
    <w:rsid w:val="002236E1"/>
    <w:rsid w:val="00223958"/>
    <w:rsid w:val="00230DFF"/>
    <w:rsid w:val="002352E1"/>
    <w:rsid w:val="00237629"/>
    <w:rsid w:val="00245109"/>
    <w:rsid w:val="00253123"/>
    <w:rsid w:val="00260A3D"/>
    <w:rsid w:val="00266CD0"/>
    <w:rsid w:val="002679D0"/>
    <w:rsid w:val="00272048"/>
    <w:rsid w:val="002766ED"/>
    <w:rsid w:val="00287592"/>
    <w:rsid w:val="002877AB"/>
    <w:rsid w:val="00295A5F"/>
    <w:rsid w:val="00297382"/>
    <w:rsid w:val="002A1CDE"/>
    <w:rsid w:val="002A6422"/>
    <w:rsid w:val="002B0BD9"/>
    <w:rsid w:val="002B3766"/>
    <w:rsid w:val="002C1F4F"/>
    <w:rsid w:val="002C5F11"/>
    <w:rsid w:val="002D055A"/>
    <w:rsid w:val="002D12B6"/>
    <w:rsid w:val="002D1A9A"/>
    <w:rsid w:val="002D213B"/>
    <w:rsid w:val="002D30DB"/>
    <w:rsid w:val="002D7EEA"/>
    <w:rsid w:val="002E09C0"/>
    <w:rsid w:val="002E34B9"/>
    <w:rsid w:val="002E3E15"/>
    <w:rsid w:val="002F3E92"/>
    <w:rsid w:val="002F66F2"/>
    <w:rsid w:val="00303E44"/>
    <w:rsid w:val="00305480"/>
    <w:rsid w:val="00316B84"/>
    <w:rsid w:val="00316F0E"/>
    <w:rsid w:val="003176E1"/>
    <w:rsid w:val="00320EF2"/>
    <w:rsid w:val="0032109A"/>
    <w:rsid w:val="00322153"/>
    <w:rsid w:val="003334D6"/>
    <w:rsid w:val="0033529C"/>
    <w:rsid w:val="003366EA"/>
    <w:rsid w:val="00342072"/>
    <w:rsid w:val="003449A3"/>
    <w:rsid w:val="003545BF"/>
    <w:rsid w:val="003547ED"/>
    <w:rsid w:val="00356F5C"/>
    <w:rsid w:val="00374D08"/>
    <w:rsid w:val="00384122"/>
    <w:rsid w:val="00387BFF"/>
    <w:rsid w:val="00391F1F"/>
    <w:rsid w:val="00392938"/>
    <w:rsid w:val="003942AA"/>
    <w:rsid w:val="003A2932"/>
    <w:rsid w:val="003A3C50"/>
    <w:rsid w:val="003A5906"/>
    <w:rsid w:val="003A74E0"/>
    <w:rsid w:val="003A7B23"/>
    <w:rsid w:val="003B47C7"/>
    <w:rsid w:val="003C01B5"/>
    <w:rsid w:val="003C0B3A"/>
    <w:rsid w:val="003C4A75"/>
    <w:rsid w:val="003C5DF2"/>
    <w:rsid w:val="003E351C"/>
    <w:rsid w:val="003F11D4"/>
    <w:rsid w:val="00401BE2"/>
    <w:rsid w:val="00403F97"/>
    <w:rsid w:val="004076B9"/>
    <w:rsid w:val="00410EAB"/>
    <w:rsid w:val="00414B61"/>
    <w:rsid w:val="0043273F"/>
    <w:rsid w:val="00432EE4"/>
    <w:rsid w:val="00443690"/>
    <w:rsid w:val="004445D7"/>
    <w:rsid w:val="004449A4"/>
    <w:rsid w:val="004515BA"/>
    <w:rsid w:val="00465F2C"/>
    <w:rsid w:val="00475002"/>
    <w:rsid w:val="00476893"/>
    <w:rsid w:val="004830C9"/>
    <w:rsid w:val="00483E64"/>
    <w:rsid w:val="00494A5D"/>
    <w:rsid w:val="0049504D"/>
    <w:rsid w:val="00495290"/>
    <w:rsid w:val="00497666"/>
    <w:rsid w:val="004A071F"/>
    <w:rsid w:val="004B3BF2"/>
    <w:rsid w:val="004B4A73"/>
    <w:rsid w:val="004C0CEC"/>
    <w:rsid w:val="004C34AD"/>
    <w:rsid w:val="004D203B"/>
    <w:rsid w:val="004D7894"/>
    <w:rsid w:val="004E08FD"/>
    <w:rsid w:val="004E5977"/>
    <w:rsid w:val="004E69CD"/>
    <w:rsid w:val="004F0501"/>
    <w:rsid w:val="004F593B"/>
    <w:rsid w:val="004F68C0"/>
    <w:rsid w:val="00511C09"/>
    <w:rsid w:val="00512DAB"/>
    <w:rsid w:val="00525BF1"/>
    <w:rsid w:val="005301C3"/>
    <w:rsid w:val="005309CB"/>
    <w:rsid w:val="00532596"/>
    <w:rsid w:val="005437A7"/>
    <w:rsid w:val="00545C21"/>
    <w:rsid w:val="00547106"/>
    <w:rsid w:val="0054773A"/>
    <w:rsid w:val="00551461"/>
    <w:rsid w:val="00554DAF"/>
    <w:rsid w:val="00570721"/>
    <w:rsid w:val="00587E82"/>
    <w:rsid w:val="005924BB"/>
    <w:rsid w:val="0059305B"/>
    <w:rsid w:val="00594CE8"/>
    <w:rsid w:val="00597224"/>
    <w:rsid w:val="00597591"/>
    <w:rsid w:val="005A3B90"/>
    <w:rsid w:val="005A3F67"/>
    <w:rsid w:val="005A53D0"/>
    <w:rsid w:val="005A7443"/>
    <w:rsid w:val="005A77F3"/>
    <w:rsid w:val="005B22B1"/>
    <w:rsid w:val="005B746F"/>
    <w:rsid w:val="005D2C30"/>
    <w:rsid w:val="005D76F8"/>
    <w:rsid w:val="005E45D1"/>
    <w:rsid w:val="005E562A"/>
    <w:rsid w:val="005E7145"/>
    <w:rsid w:val="005F29F6"/>
    <w:rsid w:val="005F3128"/>
    <w:rsid w:val="00610EA0"/>
    <w:rsid w:val="00622A68"/>
    <w:rsid w:val="0063137E"/>
    <w:rsid w:val="00634B39"/>
    <w:rsid w:val="00634C42"/>
    <w:rsid w:val="0063534A"/>
    <w:rsid w:val="0064054E"/>
    <w:rsid w:val="006449FA"/>
    <w:rsid w:val="00646D05"/>
    <w:rsid w:val="00651FC4"/>
    <w:rsid w:val="00653C51"/>
    <w:rsid w:val="00656597"/>
    <w:rsid w:val="00663682"/>
    <w:rsid w:val="00670C26"/>
    <w:rsid w:val="00672A1B"/>
    <w:rsid w:val="006734F3"/>
    <w:rsid w:val="00674987"/>
    <w:rsid w:val="00684A30"/>
    <w:rsid w:val="0069098D"/>
    <w:rsid w:val="006922FB"/>
    <w:rsid w:val="006951A9"/>
    <w:rsid w:val="006A1B99"/>
    <w:rsid w:val="006A70DF"/>
    <w:rsid w:val="006B18CD"/>
    <w:rsid w:val="006B52EF"/>
    <w:rsid w:val="006C1E74"/>
    <w:rsid w:val="006C22A8"/>
    <w:rsid w:val="006E2E11"/>
    <w:rsid w:val="006E2EAC"/>
    <w:rsid w:val="0070254B"/>
    <w:rsid w:val="00707B2C"/>
    <w:rsid w:val="00711DEF"/>
    <w:rsid w:val="0071379C"/>
    <w:rsid w:val="007225D5"/>
    <w:rsid w:val="00723314"/>
    <w:rsid w:val="00725BC3"/>
    <w:rsid w:val="007430E8"/>
    <w:rsid w:val="00743E32"/>
    <w:rsid w:val="007515C5"/>
    <w:rsid w:val="00755EB3"/>
    <w:rsid w:val="00761CBB"/>
    <w:rsid w:val="0076281C"/>
    <w:rsid w:val="00764652"/>
    <w:rsid w:val="00770A23"/>
    <w:rsid w:val="00771E93"/>
    <w:rsid w:val="00773CB9"/>
    <w:rsid w:val="00776C3C"/>
    <w:rsid w:val="0078045D"/>
    <w:rsid w:val="00780C79"/>
    <w:rsid w:val="00791B45"/>
    <w:rsid w:val="00793955"/>
    <w:rsid w:val="007956FC"/>
    <w:rsid w:val="007A0779"/>
    <w:rsid w:val="007A4E76"/>
    <w:rsid w:val="007A6D65"/>
    <w:rsid w:val="007C3058"/>
    <w:rsid w:val="007C38B2"/>
    <w:rsid w:val="007D540D"/>
    <w:rsid w:val="007D7762"/>
    <w:rsid w:val="007E28B4"/>
    <w:rsid w:val="007E7864"/>
    <w:rsid w:val="007F4637"/>
    <w:rsid w:val="0081070E"/>
    <w:rsid w:val="00822BD3"/>
    <w:rsid w:val="00822F3A"/>
    <w:rsid w:val="00826B5F"/>
    <w:rsid w:val="00827B97"/>
    <w:rsid w:val="00830E52"/>
    <w:rsid w:val="00831489"/>
    <w:rsid w:val="00833F8B"/>
    <w:rsid w:val="00835992"/>
    <w:rsid w:val="008548A6"/>
    <w:rsid w:val="008551D8"/>
    <w:rsid w:val="00857746"/>
    <w:rsid w:val="0086147C"/>
    <w:rsid w:val="00862D8A"/>
    <w:rsid w:val="00862DB1"/>
    <w:rsid w:val="008639FF"/>
    <w:rsid w:val="00866269"/>
    <w:rsid w:val="00871423"/>
    <w:rsid w:val="00876E3A"/>
    <w:rsid w:val="00882D53"/>
    <w:rsid w:val="00885B7F"/>
    <w:rsid w:val="00892008"/>
    <w:rsid w:val="008925D6"/>
    <w:rsid w:val="008A01E1"/>
    <w:rsid w:val="008A227C"/>
    <w:rsid w:val="008A23EE"/>
    <w:rsid w:val="008B0ABD"/>
    <w:rsid w:val="008B19AD"/>
    <w:rsid w:val="008B5CED"/>
    <w:rsid w:val="008C2DBF"/>
    <w:rsid w:val="008C3A22"/>
    <w:rsid w:val="008D0453"/>
    <w:rsid w:val="008D18D5"/>
    <w:rsid w:val="008D5A08"/>
    <w:rsid w:val="008E281D"/>
    <w:rsid w:val="008F40A6"/>
    <w:rsid w:val="008F6DE9"/>
    <w:rsid w:val="00900213"/>
    <w:rsid w:val="00903D0A"/>
    <w:rsid w:val="009073AF"/>
    <w:rsid w:val="00910E8B"/>
    <w:rsid w:val="00912F9C"/>
    <w:rsid w:val="009239AD"/>
    <w:rsid w:val="00927AE6"/>
    <w:rsid w:val="00940703"/>
    <w:rsid w:val="00942A0B"/>
    <w:rsid w:val="0094337E"/>
    <w:rsid w:val="0094367B"/>
    <w:rsid w:val="0095138F"/>
    <w:rsid w:val="0095146A"/>
    <w:rsid w:val="00956C3A"/>
    <w:rsid w:val="00973DD6"/>
    <w:rsid w:val="009746C4"/>
    <w:rsid w:val="009807FB"/>
    <w:rsid w:val="00983A23"/>
    <w:rsid w:val="00993A0D"/>
    <w:rsid w:val="00994B04"/>
    <w:rsid w:val="00994C5F"/>
    <w:rsid w:val="00996950"/>
    <w:rsid w:val="009972E6"/>
    <w:rsid w:val="009A24F9"/>
    <w:rsid w:val="009A6C22"/>
    <w:rsid w:val="009A6E21"/>
    <w:rsid w:val="009A752E"/>
    <w:rsid w:val="009B58DB"/>
    <w:rsid w:val="009B6B21"/>
    <w:rsid w:val="009B7F6B"/>
    <w:rsid w:val="009C0D78"/>
    <w:rsid w:val="009C4EAE"/>
    <w:rsid w:val="009D14C0"/>
    <w:rsid w:val="009D1CAB"/>
    <w:rsid w:val="009D382B"/>
    <w:rsid w:val="009D3F6A"/>
    <w:rsid w:val="009D750F"/>
    <w:rsid w:val="009F1609"/>
    <w:rsid w:val="009F2584"/>
    <w:rsid w:val="009F4854"/>
    <w:rsid w:val="00A121B2"/>
    <w:rsid w:val="00A143CD"/>
    <w:rsid w:val="00A273EC"/>
    <w:rsid w:val="00A4030F"/>
    <w:rsid w:val="00A43639"/>
    <w:rsid w:val="00A43965"/>
    <w:rsid w:val="00A476E6"/>
    <w:rsid w:val="00A51FEC"/>
    <w:rsid w:val="00A6234F"/>
    <w:rsid w:val="00A62DFD"/>
    <w:rsid w:val="00A65BEC"/>
    <w:rsid w:val="00A7516B"/>
    <w:rsid w:val="00A76CAB"/>
    <w:rsid w:val="00A81984"/>
    <w:rsid w:val="00A83DA1"/>
    <w:rsid w:val="00A9213D"/>
    <w:rsid w:val="00A9555E"/>
    <w:rsid w:val="00AA76D1"/>
    <w:rsid w:val="00AC2C54"/>
    <w:rsid w:val="00AC2DDE"/>
    <w:rsid w:val="00AD25AD"/>
    <w:rsid w:val="00AD27A3"/>
    <w:rsid w:val="00AD4B99"/>
    <w:rsid w:val="00AE4092"/>
    <w:rsid w:val="00AE7631"/>
    <w:rsid w:val="00AF3595"/>
    <w:rsid w:val="00B03A36"/>
    <w:rsid w:val="00B14903"/>
    <w:rsid w:val="00B1523E"/>
    <w:rsid w:val="00B220E9"/>
    <w:rsid w:val="00B24B8B"/>
    <w:rsid w:val="00B24FA2"/>
    <w:rsid w:val="00B25BD6"/>
    <w:rsid w:val="00B3412C"/>
    <w:rsid w:val="00B3532D"/>
    <w:rsid w:val="00B42302"/>
    <w:rsid w:val="00B43C04"/>
    <w:rsid w:val="00B549E3"/>
    <w:rsid w:val="00B55D57"/>
    <w:rsid w:val="00B56311"/>
    <w:rsid w:val="00B5799C"/>
    <w:rsid w:val="00B70AAC"/>
    <w:rsid w:val="00B7137F"/>
    <w:rsid w:val="00B7551E"/>
    <w:rsid w:val="00B8054D"/>
    <w:rsid w:val="00B80858"/>
    <w:rsid w:val="00B92C06"/>
    <w:rsid w:val="00B92F00"/>
    <w:rsid w:val="00B94B49"/>
    <w:rsid w:val="00B9542D"/>
    <w:rsid w:val="00B95D02"/>
    <w:rsid w:val="00BA3614"/>
    <w:rsid w:val="00BA53B7"/>
    <w:rsid w:val="00BC3DD9"/>
    <w:rsid w:val="00BE1649"/>
    <w:rsid w:val="00BE18F5"/>
    <w:rsid w:val="00BE1979"/>
    <w:rsid w:val="00BE4060"/>
    <w:rsid w:val="00BE768A"/>
    <w:rsid w:val="00BE76F2"/>
    <w:rsid w:val="00BF08F0"/>
    <w:rsid w:val="00C01470"/>
    <w:rsid w:val="00C01A04"/>
    <w:rsid w:val="00C07C15"/>
    <w:rsid w:val="00C15875"/>
    <w:rsid w:val="00C17F48"/>
    <w:rsid w:val="00C31C54"/>
    <w:rsid w:val="00C350A6"/>
    <w:rsid w:val="00C4598A"/>
    <w:rsid w:val="00C54A90"/>
    <w:rsid w:val="00C601C9"/>
    <w:rsid w:val="00C63C1F"/>
    <w:rsid w:val="00C6450F"/>
    <w:rsid w:val="00C76297"/>
    <w:rsid w:val="00C8184E"/>
    <w:rsid w:val="00C826D1"/>
    <w:rsid w:val="00C87C51"/>
    <w:rsid w:val="00C928CC"/>
    <w:rsid w:val="00C92A5C"/>
    <w:rsid w:val="00C94671"/>
    <w:rsid w:val="00C969DE"/>
    <w:rsid w:val="00C9720B"/>
    <w:rsid w:val="00CA4094"/>
    <w:rsid w:val="00CA6EE0"/>
    <w:rsid w:val="00CB2BC4"/>
    <w:rsid w:val="00CB3937"/>
    <w:rsid w:val="00CB675C"/>
    <w:rsid w:val="00CB6BC0"/>
    <w:rsid w:val="00CB7305"/>
    <w:rsid w:val="00CC26DB"/>
    <w:rsid w:val="00CC6EA8"/>
    <w:rsid w:val="00CD1E98"/>
    <w:rsid w:val="00CE0718"/>
    <w:rsid w:val="00CE48AF"/>
    <w:rsid w:val="00CE61C6"/>
    <w:rsid w:val="00CE7D94"/>
    <w:rsid w:val="00CF3C29"/>
    <w:rsid w:val="00CF73ED"/>
    <w:rsid w:val="00D0307B"/>
    <w:rsid w:val="00D04158"/>
    <w:rsid w:val="00D05E09"/>
    <w:rsid w:val="00D102CD"/>
    <w:rsid w:val="00D10CA0"/>
    <w:rsid w:val="00D12AF3"/>
    <w:rsid w:val="00D1306D"/>
    <w:rsid w:val="00D2177C"/>
    <w:rsid w:val="00D21A14"/>
    <w:rsid w:val="00D26D37"/>
    <w:rsid w:val="00D32825"/>
    <w:rsid w:val="00D33A68"/>
    <w:rsid w:val="00D359ED"/>
    <w:rsid w:val="00D55CA4"/>
    <w:rsid w:val="00D62FA7"/>
    <w:rsid w:val="00D65441"/>
    <w:rsid w:val="00D672EE"/>
    <w:rsid w:val="00D721CF"/>
    <w:rsid w:val="00D86083"/>
    <w:rsid w:val="00D905C0"/>
    <w:rsid w:val="00D91C17"/>
    <w:rsid w:val="00D97672"/>
    <w:rsid w:val="00DA14EC"/>
    <w:rsid w:val="00DA47FB"/>
    <w:rsid w:val="00DB420D"/>
    <w:rsid w:val="00DB7CF7"/>
    <w:rsid w:val="00DC0B50"/>
    <w:rsid w:val="00DC25B5"/>
    <w:rsid w:val="00DC4E07"/>
    <w:rsid w:val="00DC6711"/>
    <w:rsid w:val="00DD1ED1"/>
    <w:rsid w:val="00DD3608"/>
    <w:rsid w:val="00DD3CC5"/>
    <w:rsid w:val="00DD6406"/>
    <w:rsid w:val="00DD7128"/>
    <w:rsid w:val="00DE7B28"/>
    <w:rsid w:val="00DF0461"/>
    <w:rsid w:val="00E001CB"/>
    <w:rsid w:val="00E01317"/>
    <w:rsid w:val="00E049B5"/>
    <w:rsid w:val="00E05359"/>
    <w:rsid w:val="00E0733D"/>
    <w:rsid w:val="00E10AEA"/>
    <w:rsid w:val="00E210FB"/>
    <w:rsid w:val="00E2198D"/>
    <w:rsid w:val="00E23529"/>
    <w:rsid w:val="00E242A1"/>
    <w:rsid w:val="00E26B16"/>
    <w:rsid w:val="00E26CC8"/>
    <w:rsid w:val="00E31758"/>
    <w:rsid w:val="00E324DD"/>
    <w:rsid w:val="00E32C58"/>
    <w:rsid w:val="00E32E5A"/>
    <w:rsid w:val="00E3576D"/>
    <w:rsid w:val="00E362BF"/>
    <w:rsid w:val="00E41B31"/>
    <w:rsid w:val="00E45C39"/>
    <w:rsid w:val="00E5129B"/>
    <w:rsid w:val="00E57264"/>
    <w:rsid w:val="00E615F4"/>
    <w:rsid w:val="00E62C23"/>
    <w:rsid w:val="00E679D0"/>
    <w:rsid w:val="00E717D3"/>
    <w:rsid w:val="00E73294"/>
    <w:rsid w:val="00E75FC8"/>
    <w:rsid w:val="00E76E12"/>
    <w:rsid w:val="00E77085"/>
    <w:rsid w:val="00E77BEB"/>
    <w:rsid w:val="00E83F82"/>
    <w:rsid w:val="00E8629C"/>
    <w:rsid w:val="00E93448"/>
    <w:rsid w:val="00EA3C8B"/>
    <w:rsid w:val="00EA4049"/>
    <w:rsid w:val="00EA7B2A"/>
    <w:rsid w:val="00EB26F5"/>
    <w:rsid w:val="00EB5206"/>
    <w:rsid w:val="00EC32BA"/>
    <w:rsid w:val="00EC4724"/>
    <w:rsid w:val="00EE594D"/>
    <w:rsid w:val="00EF026E"/>
    <w:rsid w:val="00EF1F31"/>
    <w:rsid w:val="00EF305A"/>
    <w:rsid w:val="00EF42E6"/>
    <w:rsid w:val="00EF7F1D"/>
    <w:rsid w:val="00F04B8C"/>
    <w:rsid w:val="00F05B30"/>
    <w:rsid w:val="00F066D6"/>
    <w:rsid w:val="00F10E43"/>
    <w:rsid w:val="00F1100F"/>
    <w:rsid w:val="00F12184"/>
    <w:rsid w:val="00F20451"/>
    <w:rsid w:val="00F33C1C"/>
    <w:rsid w:val="00F42304"/>
    <w:rsid w:val="00F438B8"/>
    <w:rsid w:val="00F464B5"/>
    <w:rsid w:val="00F46C14"/>
    <w:rsid w:val="00F50378"/>
    <w:rsid w:val="00F5263A"/>
    <w:rsid w:val="00F526CC"/>
    <w:rsid w:val="00F564AE"/>
    <w:rsid w:val="00F60A98"/>
    <w:rsid w:val="00F633C3"/>
    <w:rsid w:val="00F657FF"/>
    <w:rsid w:val="00F65BCC"/>
    <w:rsid w:val="00F667B8"/>
    <w:rsid w:val="00F70D32"/>
    <w:rsid w:val="00F722E5"/>
    <w:rsid w:val="00F816AE"/>
    <w:rsid w:val="00F818BA"/>
    <w:rsid w:val="00F83C1F"/>
    <w:rsid w:val="00F83E67"/>
    <w:rsid w:val="00F91C87"/>
    <w:rsid w:val="00F96666"/>
    <w:rsid w:val="00FA57F5"/>
    <w:rsid w:val="00FA59D4"/>
    <w:rsid w:val="00FC0EA3"/>
    <w:rsid w:val="00FC120A"/>
    <w:rsid w:val="00FD019A"/>
    <w:rsid w:val="00FD58E8"/>
    <w:rsid w:val="00FD7CB8"/>
    <w:rsid w:val="00FF0B73"/>
    <w:rsid w:val="00FF1363"/>
    <w:rsid w:val="00FF44F2"/>
    <w:rsid w:val="03FA5714"/>
    <w:rsid w:val="43616DBA"/>
    <w:rsid w:val="4CFE6976"/>
    <w:rsid w:val="66CF10E5"/>
    <w:rsid w:val="7FD5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7BA99"/>
  <w15:docId w15:val="{5E96321E-7C80-4EFA-9379-EFC9F2F7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jc w:val="left"/>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Pr>
      <w:b/>
      <w:bCs/>
    </w:rPr>
  </w:style>
  <w:style w:type="character" w:styleId="af4">
    <w:name w:val="annotation reference"/>
    <w:uiPriority w:val="99"/>
    <w:semiHidden/>
    <w:unhideWhenUsed/>
    <w:qFormat/>
    <w:rPr>
      <w:sz w:val="21"/>
      <w:szCs w:val="21"/>
    </w:rPr>
  </w:style>
  <w:style w:type="character" w:styleId="af5">
    <w:name w:val="footnote reference"/>
    <w:uiPriority w:val="99"/>
    <w:semiHidden/>
    <w:unhideWhenUsed/>
    <w:qFormat/>
    <w:rPr>
      <w:vertAlign w:val="superscript"/>
    </w:rPr>
  </w:style>
  <w:style w:type="paragraph" w:customStyle="1" w:styleId="Web">
    <w:name w:val="普通 (Web)"/>
    <w:basedOn w:val="a"/>
    <w:qFormat/>
    <w:pPr>
      <w:widowControl/>
      <w:spacing w:before="100" w:beforeAutospacing="1" w:after="100" w:afterAutospacing="1"/>
      <w:jc w:val="left"/>
    </w:pPr>
    <w:rPr>
      <w:rFonts w:ascii="宋体" w:hAnsi="宋体"/>
      <w:color w:val="000000"/>
      <w:kern w:val="0"/>
      <w:sz w:val="24"/>
      <w:szCs w:val="24"/>
    </w:rPr>
  </w:style>
  <w:style w:type="character" w:customStyle="1" w:styleId="10">
    <w:name w:val="标题 1 字符"/>
    <w:link w:val="1"/>
    <w:qFormat/>
    <w:rPr>
      <w:rFonts w:ascii="Times New Roman" w:hAnsi="Times New Roman"/>
      <w:b/>
      <w:bCs/>
      <w:kern w:val="44"/>
      <w:sz w:val="44"/>
      <w:szCs w:val="44"/>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8">
    <w:name w:val="批注框文本 字符"/>
    <w:link w:val="a7"/>
    <w:uiPriority w:val="99"/>
    <w:semiHidden/>
    <w:qFormat/>
    <w:rPr>
      <w:kern w:val="2"/>
      <w:sz w:val="18"/>
      <w:szCs w:val="18"/>
    </w:rPr>
  </w:style>
  <w:style w:type="character" w:customStyle="1" w:styleId="a4">
    <w:name w:val="文档结构图 字符"/>
    <w:link w:val="a3"/>
    <w:uiPriority w:val="99"/>
    <w:semiHidden/>
    <w:qFormat/>
    <w:rPr>
      <w:rFonts w:ascii="宋体"/>
      <w:kern w:val="2"/>
      <w:sz w:val="18"/>
      <w:szCs w:val="18"/>
    </w:rPr>
  </w:style>
  <w:style w:type="character" w:customStyle="1" w:styleId="ae">
    <w:name w:val="脚注文本 字符"/>
    <w:link w:val="ad"/>
    <w:uiPriority w:val="99"/>
    <w:semiHidden/>
    <w:qFormat/>
    <w:rPr>
      <w:kern w:val="2"/>
      <w:sz w:val="18"/>
      <w:szCs w:val="18"/>
    </w:rPr>
  </w:style>
  <w:style w:type="character" w:customStyle="1" w:styleId="ask-title">
    <w:name w:val="ask-title"/>
    <w:qFormat/>
  </w:style>
  <w:style w:type="character" w:customStyle="1" w:styleId="a6">
    <w:name w:val="批注文字 字符"/>
    <w:link w:val="a5"/>
    <w:uiPriority w:val="99"/>
    <w:qFormat/>
    <w:rPr>
      <w:kern w:val="2"/>
      <w:sz w:val="21"/>
      <w:szCs w:val="22"/>
    </w:rPr>
  </w:style>
  <w:style w:type="character" w:customStyle="1" w:styleId="af1">
    <w:name w:val="批注主题 字符"/>
    <w:link w:val="af0"/>
    <w:uiPriority w:val="99"/>
    <w:semiHidden/>
    <w:qFormat/>
    <w:rPr>
      <w:b/>
      <w:bCs/>
      <w:kern w:val="2"/>
      <w:sz w:val="21"/>
      <w:szCs w:val="22"/>
    </w:rPr>
  </w:style>
  <w:style w:type="character" w:customStyle="1" w:styleId="highlight">
    <w:name w:val="highlight"/>
    <w:qFormat/>
  </w:style>
  <w:style w:type="paragraph" w:customStyle="1" w:styleId="11">
    <w:name w:val="修订1"/>
    <w:hidden/>
    <w:uiPriority w:val="99"/>
    <w:semiHidden/>
    <w:qFormat/>
    <w:rPr>
      <w:kern w:val="2"/>
      <w:sz w:val="21"/>
      <w:szCs w:val="22"/>
    </w:rPr>
  </w:style>
  <w:style w:type="paragraph" w:styleId="af6">
    <w:name w:val="Revision"/>
    <w:hidden/>
    <w:uiPriority w:val="99"/>
    <w:unhideWhenUsed/>
    <w:rsid w:val="001012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93171">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806</Words>
  <Characters>4598</Characters>
  <Application>Microsoft Office Word</Application>
  <DocSecurity>0</DocSecurity>
  <Lines>38</Lines>
  <Paragraphs>10</Paragraphs>
  <ScaleCrop>false</ScaleCrop>
  <Company>pku</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北京大学劳动合同书</dc:title>
  <dc:creator>cwq</dc:creator>
  <cp:lastModifiedBy>Lenovo</cp:lastModifiedBy>
  <cp:revision>9</cp:revision>
  <cp:lastPrinted>2015-09-29T05:48:00Z</cp:lastPrinted>
  <dcterms:created xsi:type="dcterms:W3CDTF">2026-06-09T07:46:00Z</dcterms:created>
  <dcterms:modified xsi:type="dcterms:W3CDTF">2026-06-11T03:46:00Z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eyJoZGlkIjoiNGYxODI3YzQ1NjY0Mjk1MzNlZDA5ZWU3NWQxOWZjZWUiLCJ1c2VySWQiOiI0Nzc5OTAwOTMifQ==</vt:lpwstr>
  </property>
  <property fmtid="{D5CDD505-2E9C-101B-9397-08002B2CF9AE}" pid="3" name="KSOProductBuildVer">
    <vt:lpwstr>2052-12.1.0.26375</vt:lpwstr>
  </property>
  <property fmtid="{D5CDD505-2E9C-101B-9397-08002B2CF9AE}" pid="4" name="ICV">
    <vt:lpwstr>F003863703B34783B21D3A4A1D4660A6_13</vt:lpwstr>
  </property>
</Properties>
</file>